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D7" w:rsidRPr="001A5518" w:rsidRDefault="00610CD7" w:rsidP="001A5518">
      <w:pPr>
        <w:pStyle w:val="BodyHeadAWSType"/>
        <w:rPr>
          <w:rStyle w:val="BodyAnswerline"/>
          <w:u w:val="none"/>
          <w:lang w:val="en-HK"/>
        </w:rPr>
      </w:pPr>
      <w:r w:rsidRPr="001A5518">
        <w:rPr>
          <w:rFonts w:hint="eastAsia"/>
        </w:rPr>
        <w:t xml:space="preserve">Follow-up Examples </w:t>
      </w:r>
      <w:r w:rsidR="002402C1" w:rsidRPr="001A5518">
        <w:rPr>
          <w:rFonts w:hint="eastAsia"/>
        </w:rPr>
        <w:t xml:space="preserve">  (Ch.</w:t>
      </w:r>
      <w:r w:rsidR="00A050E7">
        <w:rPr>
          <w:rFonts w:hint="eastAsia"/>
        </w:rPr>
        <w:t>1</w:t>
      </w:r>
      <w:r w:rsidRPr="001A5518">
        <w:rPr>
          <w:rFonts w:hint="eastAsia"/>
        </w:rPr>
        <w:t>)</w:t>
      </w:r>
    </w:p>
    <w:p w:rsidR="00610CD7" w:rsidRPr="001A5518" w:rsidRDefault="00A050E7" w:rsidP="0038736D">
      <w:pPr>
        <w:pStyle w:val="BodyHeadBTitle"/>
      </w:pPr>
      <w:r>
        <w:rPr>
          <w:rFonts w:hint="eastAsia"/>
        </w:rPr>
        <w:t>Lighting</w:t>
      </w:r>
    </w:p>
    <w:p w:rsidR="001A45D5" w:rsidRPr="001A5518" w:rsidRDefault="001A45D5" w:rsidP="001A45D5">
      <w:pPr>
        <w:pStyle w:val="BodyHeadESubhead"/>
      </w:pPr>
      <w:r>
        <w:rPr>
          <w:rFonts w:hint="eastAsia"/>
        </w:rPr>
        <w:t xml:space="preserve">Example </w:t>
      </w:r>
      <w:r w:rsidR="00A050E7"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  <w:lang w:eastAsia="zh-HK"/>
        </w:rPr>
        <w:t>1</w:t>
      </w:r>
      <w:r w:rsidRPr="001A5518">
        <w:rPr>
          <w:rFonts w:hint="eastAsia"/>
        </w:rPr>
        <w:t>*</w:t>
      </w:r>
      <w:r>
        <w:rPr>
          <w:rFonts w:hint="eastAsia"/>
        </w:rPr>
        <w:t xml:space="preserve"> </w:t>
      </w:r>
      <w:r w:rsidR="002830CF">
        <w:rPr>
          <w:rFonts w:hint="eastAsia"/>
        </w:rPr>
        <w:t>(p.</w:t>
      </w:r>
      <w:r w:rsidR="00214A8A">
        <w:rPr>
          <w:rFonts w:hint="eastAsia"/>
          <w:lang w:eastAsia="zh-HK"/>
        </w:rPr>
        <w:t>1</w:t>
      </w:r>
      <w:r w:rsidR="00A050E7">
        <w:rPr>
          <w:rFonts w:hint="eastAsia"/>
        </w:rPr>
        <w:t>9</w:t>
      </w:r>
      <w:r>
        <w:rPr>
          <w:rFonts w:hint="eastAsia"/>
        </w:rPr>
        <w:t>)</w:t>
      </w:r>
    </w:p>
    <w:p w:rsidR="00214A8A" w:rsidRDefault="00214A8A" w:rsidP="00214A8A">
      <w:pPr>
        <w:pStyle w:val="BodyText"/>
      </w:pPr>
      <w:r>
        <w:rPr>
          <w:lang w:eastAsia="zh-HK"/>
        </w:rPr>
        <w:t>A</w:t>
      </w:r>
      <w:r w:rsidR="00956E5D">
        <w:rPr>
          <w:rFonts w:hint="eastAsia"/>
        </w:rPr>
        <w:t xml:space="preserve">da decides to replace the lamp in her room by one the following </w:t>
      </w:r>
      <w:r w:rsidR="00B24C33">
        <w:rPr>
          <w:rFonts w:hint="eastAsia"/>
        </w:rPr>
        <w:t xml:space="preserve">types of </w:t>
      </w:r>
      <w:r w:rsidR="00956E5D">
        <w:rPr>
          <w:rFonts w:hint="eastAsia"/>
        </w:rPr>
        <w:t>lamps. All of them have similar luminous flux output.</w:t>
      </w:r>
    </w:p>
    <w:tbl>
      <w:tblPr>
        <w:tblStyle w:val="a8"/>
        <w:tblW w:w="6521" w:type="dxa"/>
        <w:jc w:val="center"/>
        <w:tblInd w:w="675" w:type="dxa"/>
        <w:tblLook w:val="04A0" w:firstRow="1" w:lastRow="0" w:firstColumn="1" w:lastColumn="0" w:noHBand="0" w:noVBand="1"/>
      </w:tblPr>
      <w:tblGrid>
        <w:gridCol w:w="1701"/>
        <w:gridCol w:w="1606"/>
        <w:gridCol w:w="1607"/>
        <w:gridCol w:w="1607"/>
      </w:tblGrid>
      <w:tr w:rsidR="00956E5D" w:rsidRPr="00630BB6" w:rsidTr="00630BB6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:rsidR="00956E5D" w:rsidRPr="00630BB6" w:rsidRDefault="00956E5D" w:rsidP="00214A8A">
            <w:pPr>
              <w:pStyle w:val="BodyText"/>
              <w:rPr>
                <w:rFonts w:ascii="Myriad Pro" w:hAnsi="Myriad Pro"/>
                <w:sz w:val="20"/>
              </w:rPr>
            </w:pPr>
          </w:p>
        </w:tc>
        <w:tc>
          <w:tcPr>
            <w:tcW w:w="1606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P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Q</w:t>
            </w:r>
          </w:p>
        </w:tc>
        <w:tc>
          <w:tcPr>
            <w:tcW w:w="1607" w:type="dxa"/>
          </w:tcPr>
          <w:p w:rsidR="00956E5D" w:rsidRPr="00630BB6" w:rsidRDefault="00956E5D" w:rsidP="00214A8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R</w:t>
            </w:r>
          </w:p>
        </w:tc>
      </w:tr>
      <w:tr w:rsidR="00956E5D" w:rsidRPr="00630BB6" w:rsidTr="00630BB6">
        <w:trPr>
          <w:jc w:val="center"/>
        </w:trPr>
        <w:tc>
          <w:tcPr>
            <w:tcW w:w="1701" w:type="dxa"/>
          </w:tcPr>
          <w:p w:rsidR="00956E5D" w:rsidRPr="00630BB6" w:rsidRDefault="00956E5D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power rating</w:t>
            </w:r>
          </w:p>
        </w:tc>
        <w:tc>
          <w:tcPr>
            <w:tcW w:w="1606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4 W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11 W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40 W</w:t>
            </w:r>
          </w:p>
        </w:tc>
      </w:tr>
      <w:tr w:rsidR="00956E5D" w:rsidRPr="00630BB6" w:rsidTr="00630BB6">
        <w:trPr>
          <w:jc w:val="center"/>
        </w:trPr>
        <w:tc>
          <w:tcPr>
            <w:tcW w:w="1701" w:type="dxa"/>
          </w:tcPr>
          <w:p w:rsidR="00956E5D" w:rsidRPr="00630BB6" w:rsidRDefault="00956E5D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price</w:t>
            </w:r>
          </w:p>
        </w:tc>
        <w:tc>
          <w:tcPr>
            <w:tcW w:w="1606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$100</w:t>
            </w:r>
          </w:p>
        </w:tc>
        <w:tc>
          <w:tcPr>
            <w:tcW w:w="1607" w:type="dxa"/>
          </w:tcPr>
          <w:p w:rsidR="00956E5D" w:rsidRPr="00630BB6" w:rsidRDefault="00E5566A" w:rsidP="00E5566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$35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$8</w:t>
            </w:r>
          </w:p>
        </w:tc>
      </w:tr>
      <w:tr w:rsidR="00956E5D" w:rsidRPr="00630BB6" w:rsidTr="00630BB6">
        <w:trPr>
          <w:jc w:val="center"/>
        </w:trPr>
        <w:tc>
          <w:tcPr>
            <w:tcW w:w="1701" w:type="dxa"/>
          </w:tcPr>
          <w:p w:rsidR="00956E5D" w:rsidRPr="00630BB6" w:rsidRDefault="00956E5D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lifetime</w:t>
            </w:r>
          </w:p>
        </w:tc>
        <w:tc>
          <w:tcPr>
            <w:tcW w:w="1606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25</w:t>
            </w:r>
            <w:r w:rsidR="009C3F83">
              <w:rPr>
                <w:rFonts w:ascii="Myriad Pro" w:hAnsi="Myriad Pro" w:hint="eastAsia"/>
                <w:sz w:val="20"/>
              </w:rPr>
              <w:t xml:space="preserve"> </w:t>
            </w:r>
            <w:r w:rsidRPr="00630BB6">
              <w:rPr>
                <w:rFonts w:ascii="Myriad Pro" w:hAnsi="Myriad Pro"/>
                <w:sz w:val="20"/>
              </w:rPr>
              <w:t>000 hours</w:t>
            </w:r>
          </w:p>
        </w:tc>
        <w:tc>
          <w:tcPr>
            <w:tcW w:w="1607" w:type="dxa"/>
          </w:tcPr>
          <w:p w:rsidR="00956E5D" w:rsidRPr="00630BB6" w:rsidRDefault="00671661" w:rsidP="009C3F83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9</w:t>
            </w:r>
            <w:r w:rsidR="00E5566A" w:rsidRPr="00630BB6">
              <w:rPr>
                <w:rFonts w:ascii="Myriad Pro" w:hAnsi="Myriad Pro"/>
                <w:sz w:val="20"/>
              </w:rPr>
              <w:t>000 hours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1000 hours</w:t>
            </w:r>
          </w:p>
        </w:tc>
      </w:tr>
    </w:tbl>
    <w:p w:rsidR="00B24C33" w:rsidRDefault="00B24C33" w:rsidP="00214A8A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  <w:t xml:space="preserve">Which </w:t>
      </w:r>
      <w:r w:rsidR="00EE2627">
        <w:rPr>
          <w:rFonts w:hint="eastAsia"/>
        </w:rPr>
        <w:t xml:space="preserve">one </w:t>
      </w:r>
      <w:r>
        <w:rPr>
          <w:rFonts w:hint="eastAsia"/>
        </w:rPr>
        <w:t>is most probably an LED lamp?</w:t>
      </w:r>
    </w:p>
    <w:p w:rsidR="00B24C33" w:rsidRPr="00A34F19" w:rsidRDefault="00B24C33" w:rsidP="00B24C33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214A8A">
      <w:pPr>
        <w:pStyle w:val="BodyText"/>
        <w:ind w:left="482" w:hanging="482"/>
      </w:pPr>
    </w:p>
    <w:p w:rsidR="00214A8A" w:rsidRDefault="00214A8A" w:rsidP="00214A8A">
      <w:pPr>
        <w:pStyle w:val="BodyText"/>
        <w:ind w:left="482" w:hanging="482"/>
        <w:rPr>
          <w:lang w:eastAsia="zh-HK"/>
        </w:rPr>
      </w:pPr>
      <w:r>
        <w:rPr>
          <w:lang w:eastAsia="zh-HK"/>
        </w:rPr>
        <w:t>(</w:t>
      </w:r>
      <w:r w:rsidR="00B24C33">
        <w:rPr>
          <w:rFonts w:hint="eastAsia"/>
        </w:rPr>
        <w:t>b</w:t>
      </w:r>
      <w:r>
        <w:rPr>
          <w:lang w:eastAsia="zh-HK"/>
        </w:rPr>
        <w:t>)</w:t>
      </w:r>
      <w:r>
        <w:rPr>
          <w:rFonts w:hint="eastAsia"/>
          <w:lang w:eastAsia="zh-HK"/>
        </w:rPr>
        <w:tab/>
      </w:r>
      <w:r w:rsidR="00AB4B3B">
        <w:rPr>
          <w:rFonts w:hint="eastAsia"/>
        </w:rPr>
        <w:t>Rank the lamps in descending order of efficacy.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71031" w:rsidRDefault="00C71031" w:rsidP="00214A8A">
      <w:pPr>
        <w:pStyle w:val="BodyText"/>
        <w:ind w:left="482" w:hanging="482"/>
        <w:rPr>
          <w:lang w:eastAsia="zh-HK"/>
        </w:rPr>
      </w:pPr>
    </w:p>
    <w:p w:rsidR="00214A8A" w:rsidRDefault="00B24C33" w:rsidP="00C71031">
      <w:pPr>
        <w:pStyle w:val="BodyText"/>
        <w:ind w:left="482" w:hanging="482"/>
        <w:rPr>
          <w:lang w:eastAsia="zh-HK"/>
        </w:rPr>
      </w:pPr>
      <w:r>
        <w:rPr>
          <w:lang w:eastAsia="zh-HK"/>
        </w:rPr>
        <w:t>(</w:t>
      </w:r>
      <w:r>
        <w:rPr>
          <w:rFonts w:hint="eastAsia"/>
        </w:rPr>
        <w:t>c</w:t>
      </w:r>
      <w:r w:rsidR="00214A8A">
        <w:rPr>
          <w:lang w:eastAsia="zh-HK"/>
        </w:rPr>
        <w:t>)</w:t>
      </w:r>
      <w:r w:rsidR="00214A8A">
        <w:rPr>
          <w:rFonts w:hint="eastAsia"/>
          <w:lang w:eastAsia="zh-HK"/>
        </w:rPr>
        <w:tab/>
      </w:r>
      <w:r w:rsidR="00630BB6">
        <w:rPr>
          <w:rFonts w:hint="eastAsia"/>
        </w:rPr>
        <w:t>Ada concerns the total cost of the lamp the most. Recommend a lamp for her</w:t>
      </w:r>
      <w:r w:rsidR="00821747">
        <w:rPr>
          <w:rFonts w:hint="eastAsia"/>
        </w:rPr>
        <w:t xml:space="preserve"> by considering 10 000 hours of use</w:t>
      </w:r>
      <w:r w:rsidR="00630BB6">
        <w:rPr>
          <w:rFonts w:hint="eastAsia"/>
        </w:rPr>
        <w:t>. Given that the electricity cost is</w:t>
      </w:r>
      <w:r w:rsidR="00637250">
        <w:rPr>
          <w:rFonts w:hint="eastAsia"/>
          <w:lang w:val="en-US"/>
        </w:rPr>
        <w:t xml:space="preserve"> </w:t>
      </w:r>
      <w:r w:rsidR="00630BB6">
        <w:rPr>
          <w:rFonts w:hint="eastAsia"/>
        </w:rPr>
        <w:t>$1.2</w:t>
      </w:r>
      <w:r w:rsidR="00637250">
        <w:rPr>
          <w:lang w:val="en-US"/>
        </w:rPr>
        <w:t> </w:t>
      </w:r>
      <w:r w:rsidR="00630BB6">
        <w:rPr>
          <w:rFonts w:hint="eastAsia"/>
        </w:rPr>
        <w:t>per kW h.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14A8A" w:rsidRDefault="00214A8A" w:rsidP="001A45D5">
      <w:pPr>
        <w:pStyle w:val="BodyText"/>
        <w:rPr>
          <w:lang w:eastAsia="zh-HK"/>
        </w:rPr>
      </w:pPr>
    </w:p>
    <w:p w:rsidR="002B77FC" w:rsidRDefault="002B77FC" w:rsidP="001A45D5">
      <w:pPr>
        <w:pStyle w:val="BodyText"/>
        <w:rPr>
          <w:lang w:eastAsia="zh-HK"/>
        </w:rPr>
      </w:pPr>
    </w:p>
    <w:p w:rsidR="00913F66" w:rsidRPr="001A5518" w:rsidRDefault="00B40795" w:rsidP="00913F66">
      <w:pPr>
        <w:pStyle w:val="BodyHeadESubhead"/>
      </w:pPr>
      <w:r>
        <w:rPr>
          <w:rFonts w:hint="eastAsia"/>
        </w:rPr>
        <w:t xml:space="preserve">Example </w:t>
      </w:r>
      <w:r w:rsidR="00E23030">
        <w:rPr>
          <w:rFonts w:hint="eastAsia"/>
        </w:rPr>
        <w:t>1</w:t>
      </w:r>
      <w:r w:rsidR="00913F66">
        <w:rPr>
          <w:rFonts w:hint="eastAsia"/>
        </w:rPr>
        <w:t>.</w:t>
      </w:r>
      <w:r w:rsidR="00913F66">
        <w:rPr>
          <w:rFonts w:hint="eastAsia"/>
          <w:lang w:eastAsia="zh-HK"/>
        </w:rPr>
        <w:t>2</w:t>
      </w:r>
      <w:r w:rsidR="00913F66" w:rsidRPr="001A5518">
        <w:rPr>
          <w:rFonts w:hint="eastAsia"/>
        </w:rPr>
        <w:t>*</w:t>
      </w:r>
      <w:r w:rsidR="00913F66">
        <w:rPr>
          <w:rFonts w:hint="eastAsia"/>
        </w:rPr>
        <w:t xml:space="preserve"> </w:t>
      </w:r>
      <w:r w:rsidR="002830CF">
        <w:rPr>
          <w:rFonts w:hint="eastAsia"/>
        </w:rPr>
        <w:t>(p.</w:t>
      </w:r>
      <w:r w:rsidR="00E23030">
        <w:rPr>
          <w:rFonts w:hint="eastAsia"/>
        </w:rPr>
        <w:t>25</w:t>
      </w:r>
      <w:r w:rsidR="00913F66">
        <w:rPr>
          <w:rFonts w:hint="eastAsia"/>
        </w:rPr>
        <w:t>)</w:t>
      </w:r>
    </w:p>
    <w:p w:rsidR="00B24C33" w:rsidRDefault="00B24C33" w:rsidP="00B40795">
      <w:pPr>
        <w:pStyle w:val="BodyText"/>
      </w:pPr>
      <w:r>
        <w:rPr>
          <w:rFonts w:hint="eastAsia"/>
        </w:rPr>
        <w:t xml:space="preserve">Bruce uses a lux meter to measures the illuminance of a surface at a distance of 20 m from the advertisement light of a shop at night. He adjusts the orientation of the </w:t>
      </w:r>
      <w:r w:rsidR="00987F15">
        <w:rPr>
          <w:rFonts w:hint="eastAsia"/>
        </w:rPr>
        <w:t>sensor of the meter</w:t>
      </w:r>
      <w:r>
        <w:rPr>
          <w:rFonts w:hint="eastAsia"/>
        </w:rPr>
        <w:t xml:space="preserve"> to obtain a maximum reading of 160 lx.</w:t>
      </w:r>
    </w:p>
    <w:p w:rsidR="00B24C33" w:rsidRDefault="00B24C33" w:rsidP="00FD3606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  <w:t xml:space="preserve">What is the orientation of the </w:t>
      </w:r>
      <w:r w:rsidR="00987F15">
        <w:rPr>
          <w:rFonts w:hint="eastAsia"/>
        </w:rPr>
        <w:t xml:space="preserve">sensor of the </w:t>
      </w:r>
      <w:r>
        <w:rPr>
          <w:rFonts w:hint="eastAsia"/>
        </w:rPr>
        <w:t>meter in order to obtain the maximum reading?</w:t>
      </w:r>
    </w:p>
    <w:p w:rsidR="00B24C33" w:rsidRPr="00A34F19" w:rsidRDefault="00B24C33" w:rsidP="00B24C33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Pr="00A34F19" w:rsidRDefault="00B24C33" w:rsidP="00B24C33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FD3606">
      <w:pPr>
        <w:pStyle w:val="BodyText"/>
        <w:ind w:left="482" w:hanging="482"/>
      </w:pPr>
    </w:p>
    <w:p w:rsidR="00FD3606" w:rsidRDefault="00FD3606" w:rsidP="00032544">
      <w:pPr>
        <w:pStyle w:val="BodyText"/>
        <w:pageBreakBefore/>
        <w:ind w:left="482" w:hanging="482"/>
        <w:rPr>
          <w:lang w:eastAsia="zh-HK"/>
        </w:rPr>
      </w:pPr>
      <w:r>
        <w:rPr>
          <w:rFonts w:hint="eastAsia"/>
          <w:lang w:eastAsia="zh-HK"/>
        </w:rPr>
        <w:lastRenderedPageBreak/>
        <w:t>(</w:t>
      </w:r>
      <w:r w:rsidR="00B24C33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562180">
        <w:rPr>
          <w:rFonts w:hint="eastAsia"/>
        </w:rPr>
        <w:t>Find the luminous flux produced by the light.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034F15" w:rsidRDefault="00034F15" w:rsidP="00FD3606">
      <w:pPr>
        <w:pStyle w:val="BodyText"/>
        <w:ind w:left="482" w:hanging="482"/>
        <w:rPr>
          <w:lang w:val="en-US" w:eastAsia="zh-HK"/>
        </w:rPr>
      </w:pPr>
    </w:p>
    <w:p w:rsidR="009B7DA9" w:rsidRDefault="00B24C33" w:rsidP="009B7DA9">
      <w:pPr>
        <w:pStyle w:val="BodyText"/>
        <w:ind w:left="482" w:hanging="482"/>
      </w:pPr>
      <w:r>
        <w:rPr>
          <w:rFonts w:hint="eastAsia"/>
          <w:lang w:eastAsia="zh-HK"/>
        </w:rPr>
        <w:t>(</w:t>
      </w:r>
      <w:r>
        <w:rPr>
          <w:rFonts w:hint="eastAsia"/>
        </w:rPr>
        <w:t>c</w:t>
      </w:r>
      <w:r w:rsidR="00302B54">
        <w:rPr>
          <w:rFonts w:hint="eastAsia"/>
          <w:lang w:eastAsia="zh-HK"/>
        </w:rPr>
        <w:t>)</w:t>
      </w:r>
      <w:r w:rsidR="00302B54">
        <w:rPr>
          <w:rFonts w:hint="eastAsia"/>
          <w:lang w:eastAsia="zh-HK"/>
        </w:rPr>
        <w:tab/>
      </w:r>
      <w:r w:rsidR="00CC416D">
        <w:rPr>
          <w:rFonts w:hint="eastAsia"/>
        </w:rPr>
        <w:t>Bruce now moves to a distance of 10 m from the light and takes the measurement again</w:t>
      </w:r>
      <w:r w:rsidR="002C3735">
        <w:rPr>
          <w:rFonts w:hint="eastAsia"/>
        </w:rPr>
        <w:t>.</w:t>
      </w:r>
      <w:r w:rsidR="00CC416D">
        <w:rPr>
          <w:rFonts w:hint="eastAsia"/>
        </w:rPr>
        <w:t xml:space="preserve"> How does the </w:t>
      </w:r>
      <w:r w:rsidR="00163C43">
        <w:rPr>
          <w:rFonts w:hint="eastAsia"/>
        </w:rPr>
        <w:t xml:space="preserve">maximum </w:t>
      </w:r>
      <w:r w:rsidR="00CC416D">
        <w:rPr>
          <w:rFonts w:hint="eastAsia"/>
        </w:rPr>
        <w:t>reading of the illuminance change?</w:t>
      </w:r>
    </w:p>
    <w:p w:rsidR="00A846C6" w:rsidRPr="00A34F19" w:rsidRDefault="00A846C6" w:rsidP="00A846C6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846C6" w:rsidRDefault="00A846C6" w:rsidP="00A846C6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B24C33">
      <w:pPr>
        <w:pStyle w:val="BodyText"/>
        <w:jc w:val="both"/>
        <w:rPr>
          <w:rStyle w:val="BodyAnswerline"/>
        </w:rPr>
      </w:pPr>
    </w:p>
    <w:p w:rsidR="00B24C33" w:rsidRPr="00A34F19" w:rsidRDefault="00B24C33" w:rsidP="00B24C33">
      <w:pPr>
        <w:pStyle w:val="BodyText"/>
        <w:jc w:val="both"/>
        <w:rPr>
          <w:rStyle w:val="BodyAnswerline"/>
        </w:rPr>
      </w:pPr>
    </w:p>
    <w:p w:rsidR="00AC0ABC" w:rsidRPr="00906DB0" w:rsidRDefault="00AC0ABC" w:rsidP="00AC0ABC">
      <w:pPr>
        <w:pStyle w:val="BodyHeadESubhead"/>
      </w:pPr>
      <w:r>
        <w:rPr>
          <w:rFonts w:hint="eastAsia"/>
        </w:rPr>
        <w:t xml:space="preserve">Example </w:t>
      </w:r>
      <w:r w:rsidR="005E4ABA">
        <w:rPr>
          <w:rFonts w:hint="eastAsia"/>
        </w:rPr>
        <w:t>1</w:t>
      </w:r>
      <w:r>
        <w:rPr>
          <w:rFonts w:hint="eastAsia"/>
          <w:lang w:eastAsia="zh-HK"/>
        </w:rPr>
        <w:t>.</w:t>
      </w:r>
      <w:r w:rsidR="005E4ABA">
        <w:rPr>
          <w:rFonts w:hint="eastAsia"/>
        </w:rPr>
        <w:t>3</w:t>
      </w:r>
      <w:r w:rsidRPr="00906DB0">
        <w:rPr>
          <w:rFonts w:hint="eastAsia"/>
        </w:rPr>
        <w:t xml:space="preserve">* </w:t>
      </w:r>
      <w:r w:rsidR="002830CF">
        <w:rPr>
          <w:rFonts w:hint="eastAsia"/>
        </w:rPr>
        <w:t>(p.</w:t>
      </w:r>
      <w:r>
        <w:rPr>
          <w:rFonts w:hint="eastAsia"/>
          <w:lang w:eastAsia="zh-HK"/>
        </w:rPr>
        <w:t>2</w:t>
      </w:r>
      <w:r w:rsidR="005E4ABA">
        <w:rPr>
          <w:rFonts w:hint="eastAsia"/>
        </w:rPr>
        <w:t>6</w:t>
      </w:r>
      <w:r w:rsidRPr="00906DB0">
        <w:rPr>
          <w:rFonts w:hint="eastAsia"/>
        </w:rPr>
        <w:t>)</w:t>
      </w:r>
    </w:p>
    <w:p w:rsidR="00ED25ED" w:rsidRPr="0003241B" w:rsidRDefault="00C3447D" w:rsidP="00FA3C17">
      <w:pPr>
        <w:pStyle w:val="BodyText"/>
      </w:pPr>
      <w:r>
        <w:rPr>
          <w:rFonts w:hint="eastAsia"/>
        </w:rPr>
        <w:t xml:space="preserve">Charles screws a CFL </w:t>
      </w:r>
      <w:r w:rsidR="00303BED">
        <w:rPr>
          <w:rFonts w:hint="eastAsia"/>
        </w:rPr>
        <w:t xml:space="preserve">into the socket of </w:t>
      </w:r>
      <w:r>
        <w:rPr>
          <w:rFonts w:hint="eastAsia"/>
        </w:rPr>
        <w:t xml:space="preserve">a storeroom of dimensions 2 m </w:t>
      </w:r>
      <w:r>
        <w:t>×</w:t>
      </w:r>
      <w:r>
        <w:rPr>
          <w:rFonts w:hint="eastAsia"/>
        </w:rPr>
        <w:t xml:space="preserve"> 2 m </w:t>
      </w:r>
      <w:r>
        <w:t>×</w:t>
      </w:r>
      <w:r>
        <w:rPr>
          <w:rFonts w:hint="eastAsia"/>
        </w:rPr>
        <w:t xml:space="preserve"> 2.5 m as shown. The CFL is </w:t>
      </w:r>
      <w:r w:rsidR="00BB78B5">
        <w:rPr>
          <w:rFonts w:hint="eastAsia"/>
        </w:rPr>
        <w:t>located at</w:t>
      </w:r>
      <w:r>
        <w:rPr>
          <w:rFonts w:hint="eastAsia"/>
        </w:rPr>
        <w:t xml:space="preserve"> </w:t>
      </w:r>
      <w:r w:rsidRPr="00C3447D">
        <w:rPr>
          <w:rFonts w:hint="eastAsia"/>
          <w:i/>
        </w:rPr>
        <w:t>O</w:t>
      </w:r>
      <w:r>
        <w:rPr>
          <w:rFonts w:hint="eastAsia"/>
        </w:rPr>
        <w:t>.</w:t>
      </w:r>
      <w:r w:rsidR="00ED25ED">
        <w:rPr>
          <w:rFonts w:hint="eastAsia"/>
        </w:rPr>
        <w:t xml:space="preserve"> </w:t>
      </w:r>
      <w:r w:rsidR="00163C43">
        <w:rPr>
          <w:rFonts w:hint="eastAsia"/>
        </w:rPr>
        <w:t xml:space="preserve">The interior walls of the storeroom are painted in black. </w:t>
      </w:r>
      <w:r w:rsidR="00ED25ED">
        <w:rPr>
          <w:rFonts w:hint="eastAsia"/>
        </w:rPr>
        <w:t>The right shows the energy label of the CFL.</w:t>
      </w:r>
    </w:p>
    <w:p w:rsidR="00AC0ABC" w:rsidRPr="00700896" w:rsidRDefault="00C3447D" w:rsidP="00AC0ABC">
      <w:pPr>
        <w:pStyle w:val="BodyText"/>
        <w:jc w:val="center"/>
        <w:rPr>
          <w:lang w:eastAsia="zh-HK"/>
        </w:rPr>
      </w:pPr>
      <w:r>
        <w:rPr>
          <w:noProof/>
          <w:lang w:val="en-US"/>
        </w:rPr>
        <w:drawing>
          <wp:inline distT="0" distB="0" distL="0" distR="0" wp14:anchorId="5425B77D" wp14:editId="45FD2BD3">
            <wp:extent cx="1605600" cy="1512000"/>
            <wp:effectExtent l="0" t="0" r="0" b="0"/>
            <wp:docPr id="3" name="圖片 3" descr="D:\Ben\Project\Active Physics\follow up examples\graphic\8.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n\Project\Active Physics\follow up examples\graphic\8.3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E9" w:rsidRPr="000C21E9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D25ED">
        <w:rPr>
          <w:noProof/>
          <w:lang w:val="en-US"/>
        </w:rPr>
        <w:drawing>
          <wp:inline distT="0" distB="0" distL="0" distR="0" wp14:anchorId="2C7A27D4" wp14:editId="6556AF1A">
            <wp:extent cx="2509200" cy="1695600"/>
            <wp:effectExtent l="0" t="0" r="5715" b="0"/>
            <wp:docPr id="38" name="圖片 38" descr="D:\Ben\Project\Active Physics\follow up examples\graphic\8.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en\Project\Active Physics\follow up examples\graphic\8.3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96" w:rsidRPr="0031248B" w:rsidRDefault="00AE5CAE" w:rsidP="00AE5CAE">
      <w:pPr>
        <w:pStyle w:val="BodyText"/>
        <w:ind w:left="482" w:hanging="482"/>
        <w:rPr>
          <w:rStyle w:val="BodyAnswerline"/>
          <w:u w:val="none"/>
          <w:lang w:val="en-HK" w:eastAsia="zh-HK"/>
        </w:rPr>
      </w:pPr>
      <w:r>
        <w:rPr>
          <w:rStyle w:val="BodyAnswerline"/>
          <w:rFonts w:hint="eastAsia"/>
          <w:u w:val="none"/>
          <w:lang w:val="en-HK" w:eastAsia="zh-HK"/>
        </w:rPr>
        <w:t>(a)</w:t>
      </w:r>
      <w:r>
        <w:rPr>
          <w:rStyle w:val="BodyAnswerline"/>
          <w:rFonts w:hint="eastAsia"/>
          <w:u w:val="none"/>
          <w:lang w:val="en-HK" w:eastAsia="zh-HK"/>
        </w:rPr>
        <w:tab/>
      </w:r>
      <w:r w:rsidR="00AD5F12">
        <w:rPr>
          <w:rStyle w:val="BodyAnswerline"/>
          <w:rFonts w:hint="eastAsia"/>
          <w:u w:val="none"/>
          <w:lang w:val="en-HK"/>
        </w:rPr>
        <w:t>Find the luminous flux of the CFL if its power rating is 11 W.</w:t>
      </w:r>
    </w:p>
    <w:p w:rsidR="00AE5CAE" w:rsidRDefault="00AE5CAE" w:rsidP="00AE5CA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E5CAE" w:rsidRDefault="00AE5CAE" w:rsidP="0003241B">
      <w:pPr>
        <w:pStyle w:val="BodyText"/>
        <w:rPr>
          <w:lang w:eastAsia="zh-HK"/>
        </w:rPr>
      </w:pPr>
    </w:p>
    <w:p w:rsidR="00AE5CAE" w:rsidRDefault="0031248B" w:rsidP="0031248B">
      <w:pPr>
        <w:pStyle w:val="BodyText"/>
        <w:ind w:left="482" w:hanging="482"/>
        <w:rPr>
          <w:lang w:eastAsia="zh-HK"/>
        </w:rPr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AD5F12" w:rsidRPr="00E9494D">
        <w:rPr>
          <w:rFonts w:hint="eastAsia"/>
          <w:i/>
        </w:rPr>
        <w:t>P</w:t>
      </w:r>
      <w:r w:rsidR="00AD5F12">
        <w:rPr>
          <w:rFonts w:hint="eastAsia"/>
        </w:rPr>
        <w:t xml:space="preserve"> is a small surface directly below </w:t>
      </w:r>
      <w:r w:rsidR="00AD5F12" w:rsidRPr="00AD5F12">
        <w:rPr>
          <w:rFonts w:hint="eastAsia"/>
          <w:i/>
        </w:rPr>
        <w:t>O</w:t>
      </w:r>
      <w:r w:rsidR="00AD5F12">
        <w:rPr>
          <w:rFonts w:hint="eastAsia"/>
        </w:rPr>
        <w:t xml:space="preserve"> on the floor. And </w:t>
      </w:r>
      <w:r w:rsidR="00AD5F12" w:rsidRPr="00E9494D">
        <w:rPr>
          <w:rFonts w:hint="eastAsia"/>
          <w:i/>
        </w:rPr>
        <w:t>Q</w:t>
      </w:r>
      <w:r w:rsidR="00AD5F12">
        <w:rPr>
          <w:rFonts w:hint="eastAsia"/>
        </w:rPr>
        <w:t xml:space="preserve"> is a small surface </w:t>
      </w:r>
      <w:r w:rsidR="00707246">
        <w:rPr>
          <w:rFonts w:hint="eastAsia"/>
        </w:rPr>
        <w:t xml:space="preserve">on the ground </w:t>
      </w:r>
      <w:r w:rsidR="00AD5F12">
        <w:rPr>
          <w:rFonts w:hint="eastAsia"/>
        </w:rPr>
        <w:t>next to the wall. Find the illuminance on them.</w:t>
      </w:r>
    </w:p>
    <w:p w:rsidR="0031248B" w:rsidRDefault="0031248B" w:rsidP="0031248B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Default="00AD5F12" w:rsidP="00E9494D">
      <w:pPr>
        <w:pStyle w:val="BodyText"/>
        <w:ind w:left="482" w:hanging="482"/>
        <w:rPr>
          <w:rStyle w:val="BodyAnswerline"/>
          <w:u w:val="none"/>
        </w:rPr>
      </w:pPr>
      <w:r>
        <w:rPr>
          <w:rStyle w:val="BodyAnswerline"/>
          <w:rFonts w:hint="eastAsia"/>
          <w:u w:val="none"/>
        </w:rPr>
        <w:lastRenderedPageBreak/>
        <w:t>(c)</w:t>
      </w:r>
      <w:r>
        <w:rPr>
          <w:rStyle w:val="BodyAnswerline"/>
          <w:rFonts w:hint="eastAsia"/>
          <w:u w:val="none"/>
        </w:rPr>
        <w:tab/>
        <w:t>The measured value</w:t>
      </w:r>
      <w:r w:rsidR="00E71AA2">
        <w:rPr>
          <w:rStyle w:val="BodyAnswerline"/>
          <w:rFonts w:hint="eastAsia"/>
          <w:u w:val="none"/>
        </w:rPr>
        <w:t>s</w:t>
      </w:r>
      <w:r>
        <w:rPr>
          <w:rStyle w:val="BodyAnswerline"/>
          <w:rFonts w:hint="eastAsia"/>
          <w:u w:val="none"/>
        </w:rPr>
        <w:t xml:space="preserve"> of the illuminance of </w:t>
      </w:r>
      <w:r w:rsidRPr="005E610B">
        <w:rPr>
          <w:rStyle w:val="BodyAnswerline"/>
          <w:rFonts w:hint="eastAsia"/>
          <w:i/>
          <w:u w:val="none"/>
        </w:rPr>
        <w:t>P</w:t>
      </w:r>
      <w:r>
        <w:rPr>
          <w:rStyle w:val="BodyAnswerline"/>
          <w:rFonts w:hint="eastAsia"/>
          <w:u w:val="none"/>
        </w:rPr>
        <w:t xml:space="preserve"> and </w:t>
      </w:r>
      <w:r w:rsidRPr="005E610B">
        <w:rPr>
          <w:rStyle w:val="BodyAnswerline"/>
          <w:rFonts w:hint="eastAsia"/>
          <w:i/>
          <w:u w:val="none"/>
        </w:rPr>
        <w:t>Q</w:t>
      </w:r>
      <w:r>
        <w:rPr>
          <w:rStyle w:val="BodyAnswerline"/>
          <w:rFonts w:hint="eastAsia"/>
          <w:u w:val="none"/>
        </w:rPr>
        <w:t xml:space="preserve"> </w:t>
      </w:r>
      <w:r w:rsidR="00E71AA2">
        <w:rPr>
          <w:rStyle w:val="BodyAnswerline"/>
          <w:rFonts w:hint="eastAsia"/>
          <w:u w:val="none"/>
        </w:rPr>
        <w:t>are</w:t>
      </w:r>
      <w:r>
        <w:rPr>
          <w:rStyle w:val="BodyAnswerline"/>
          <w:rFonts w:hint="eastAsia"/>
          <w:u w:val="none"/>
        </w:rPr>
        <w:t xml:space="preserve"> </w:t>
      </w:r>
      <w:r w:rsidR="006A7444">
        <w:rPr>
          <w:rStyle w:val="BodyAnswerline"/>
          <w:rFonts w:hint="eastAsia"/>
          <w:u w:val="none"/>
        </w:rPr>
        <w:t>greater</w:t>
      </w:r>
      <w:r>
        <w:rPr>
          <w:rStyle w:val="BodyAnswerline"/>
          <w:rFonts w:hint="eastAsia"/>
          <w:u w:val="none"/>
        </w:rPr>
        <w:t xml:space="preserve"> than</w:t>
      </w:r>
      <w:r w:rsidR="00E9494D">
        <w:rPr>
          <w:rStyle w:val="BodyAnswerline"/>
          <w:rFonts w:hint="eastAsia"/>
          <w:u w:val="none"/>
        </w:rPr>
        <w:t xml:space="preserve"> the values found in (b).</w:t>
      </w:r>
      <w:r w:rsidR="00DD4D5E">
        <w:rPr>
          <w:rStyle w:val="BodyAnswerline"/>
          <w:rFonts w:hint="eastAsia"/>
          <w:u w:val="none"/>
        </w:rPr>
        <w:t xml:space="preserve"> If the interior walls of the storeroom are painted in white, the values would be even larger.</w:t>
      </w:r>
      <w:r w:rsidR="00E9494D">
        <w:rPr>
          <w:rStyle w:val="BodyAnswerline"/>
          <w:rFonts w:hint="eastAsia"/>
          <w:u w:val="none"/>
        </w:rPr>
        <w:t xml:space="preserve"> Briefly explain why.</w:t>
      </w:r>
    </w:p>
    <w:p w:rsidR="00E9494D" w:rsidRDefault="00E9494D" w:rsidP="00E9494D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9494D" w:rsidRPr="00A34F19" w:rsidRDefault="00E9494D" w:rsidP="00E9494D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9494D" w:rsidRPr="00A34F19" w:rsidRDefault="00E9494D" w:rsidP="00E9494D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9494D" w:rsidRPr="00AD5F12" w:rsidRDefault="00E9494D" w:rsidP="00E9494D">
      <w:pPr>
        <w:pStyle w:val="BodyText"/>
        <w:ind w:left="482" w:hanging="482"/>
        <w:rPr>
          <w:rStyle w:val="BodyAnswerline"/>
          <w:u w:val="none"/>
        </w:rPr>
      </w:pPr>
    </w:p>
    <w:p w:rsidR="0031248B" w:rsidRPr="0031248B" w:rsidRDefault="0031248B" w:rsidP="0003241B">
      <w:pPr>
        <w:pStyle w:val="BodyText"/>
        <w:rPr>
          <w:lang w:eastAsia="zh-HK"/>
        </w:rPr>
      </w:pPr>
    </w:p>
    <w:p w:rsidR="009C19AB" w:rsidRDefault="009C19AB" w:rsidP="00BF5C3B">
      <w:pPr>
        <w:pStyle w:val="BodyHeadESubhead"/>
        <w:rPr>
          <w:lang w:eastAsia="zh-HK"/>
        </w:rPr>
      </w:pPr>
      <w:r w:rsidRPr="001A5518">
        <w:rPr>
          <w:rFonts w:hint="eastAsia"/>
        </w:rPr>
        <w:t xml:space="preserve">Example </w:t>
      </w:r>
      <w:r w:rsidR="00360C8D">
        <w:rPr>
          <w:rFonts w:hint="eastAsia"/>
        </w:rPr>
        <w:t>1</w:t>
      </w:r>
      <w:r w:rsidR="00B16938">
        <w:rPr>
          <w:rFonts w:hint="eastAsia"/>
          <w:lang w:eastAsia="zh-HK"/>
        </w:rPr>
        <w:t>.</w:t>
      </w:r>
      <w:r w:rsidR="00360C8D">
        <w:rPr>
          <w:rFonts w:hint="eastAsia"/>
        </w:rPr>
        <w:t>4</w:t>
      </w:r>
      <w:r w:rsidRPr="001A5518">
        <w:rPr>
          <w:rFonts w:hint="eastAsia"/>
        </w:rPr>
        <w:t>*</w:t>
      </w:r>
      <w:r>
        <w:rPr>
          <w:rFonts w:hint="eastAsia"/>
        </w:rPr>
        <w:t xml:space="preserve"> </w:t>
      </w:r>
      <w:r w:rsidR="002830CF">
        <w:rPr>
          <w:rFonts w:hint="eastAsia"/>
        </w:rPr>
        <w:t>(p.</w:t>
      </w:r>
      <w:r w:rsidR="00472163">
        <w:rPr>
          <w:rFonts w:hint="eastAsia"/>
          <w:lang w:eastAsia="zh-HK"/>
        </w:rPr>
        <w:t>2</w:t>
      </w:r>
      <w:r w:rsidR="00360C8D">
        <w:rPr>
          <w:rFonts w:hint="eastAsia"/>
        </w:rPr>
        <w:t>7</w:t>
      </w:r>
      <w:r>
        <w:rPr>
          <w:rFonts w:hint="eastAsia"/>
        </w:rPr>
        <w:t>)</w:t>
      </w:r>
    </w:p>
    <w:p w:rsidR="009A7516" w:rsidRDefault="009B2802" w:rsidP="001F7A9D">
      <w:pPr>
        <w:pStyle w:val="BodyText"/>
      </w:pPr>
      <w:r>
        <w:rPr>
          <w:rFonts w:hint="eastAsia"/>
        </w:rPr>
        <w:t xml:space="preserve">Daisy hangs a lamp </w:t>
      </w:r>
      <w:r w:rsidR="00BB00B3">
        <w:rPr>
          <w:rFonts w:hint="eastAsia"/>
        </w:rPr>
        <w:t xml:space="preserve">of </w:t>
      </w:r>
      <w:r w:rsidR="00BB00B3">
        <w:rPr>
          <w:rStyle w:val="BodyAnswerline"/>
          <w:rFonts w:hint="eastAsia"/>
          <w:u w:val="none"/>
        </w:rPr>
        <w:t>efficacy of 60 lm W</w:t>
      </w:r>
      <w:r w:rsidR="00BB00B3" w:rsidRPr="00BB00B3">
        <w:rPr>
          <w:rStyle w:val="BodyAnswerline"/>
          <w:u w:val="none"/>
          <w:vertAlign w:val="superscript"/>
        </w:rPr>
        <w:t>−</w:t>
      </w:r>
      <w:r w:rsidR="00BB00B3" w:rsidRPr="00BB00B3">
        <w:rPr>
          <w:rStyle w:val="BodyAnswerline"/>
          <w:rFonts w:hint="eastAsia"/>
          <w:u w:val="none"/>
          <w:vertAlign w:val="superscript"/>
        </w:rPr>
        <w:t>1</w:t>
      </w:r>
      <w:r w:rsidR="00BB00B3">
        <w:rPr>
          <w:rFonts w:hint="eastAsia"/>
        </w:rPr>
        <w:t xml:space="preserve"> a</w:t>
      </w:r>
      <w:r w:rsidR="005A0A66">
        <w:rPr>
          <w:rFonts w:hint="eastAsia"/>
        </w:rPr>
        <w:t xml:space="preserve">bove </w:t>
      </w:r>
      <w:r>
        <w:rPr>
          <w:rFonts w:hint="eastAsia"/>
        </w:rPr>
        <w:t xml:space="preserve">a circular table of radius 1 m as shown. </w:t>
      </w:r>
      <w:r w:rsidRPr="00855682">
        <w:rPr>
          <w:rFonts w:hint="eastAsia"/>
          <w:i/>
        </w:rPr>
        <w:t>P</w:t>
      </w:r>
      <w:r>
        <w:rPr>
          <w:rFonts w:hint="eastAsia"/>
        </w:rPr>
        <w:t xml:space="preserve"> is the centre of the table while </w:t>
      </w:r>
      <w:r w:rsidRPr="00855682">
        <w:rPr>
          <w:rFonts w:hint="eastAsia"/>
          <w:i/>
        </w:rPr>
        <w:t>Q</w:t>
      </w:r>
      <w:r>
        <w:rPr>
          <w:rFonts w:hint="eastAsia"/>
        </w:rPr>
        <w:t xml:space="preserve"> is a point on the edge. The lamp is 1.2</w:t>
      </w:r>
      <w:r w:rsidR="006A17B8">
        <w:rPr>
          <w:lang w:val="en-US"/>
        </w:rPr>
        <w:t> </w:t>
      </w:r>
      <w:r w:rsidR="005A0A66">
        <w:rPr>
          <w:rFonts w:hint="eastAsia"/>
        </w:rPr>
        <w:t xml:space="preserve">m above </w:t>
      </w:r>
      <w:r w:rsidR="005A0A66" w:rsidRPr="005A0A66">
        <w:rPr>
          <w:rFonts w:hint="eastAsia"/>
          <w:i/>
        </w:rPr>
        <w:t>P</w:t>
      </w:r>
      <w:r w:rsidR="005A0A66">
        <w:rPr>
          <w:rFonts w:hint="eastAsia"/>
        </w:rPr>
        <w:t>.</w:t>
      </w:r>
      <w:r w:rsidR="00E06937">
        <w:rPr>
          <w:rFonts w:hint="eastAsia"/>
        </w:rPr>
        <w:t xml:space="preserve"> Treat the lamp as a point light source.</w:t>
      </w:r>
    </w:p>
    <w:p w:rsidR="009B2802" w:rsidRPr="00326C62" w:rsidRDefault="00560170" w:rsidP="009B2802">
      <w:pPr>
        <w:pStyle w:val="BodyText"/>
        <w:jc w:val="center"/>
        <w:rPr>
          <w:lang w:eastAsia="zh-HK"/>
        </w:rPr>
      </w:pPr>
      <w:r>
        <w:rPr>
          <w:noProof/>
          <w:lang w:val="en-US"/>
        </w:rPr>
        <w:drawing>
          <wp:inline distT="0" distB="0" distL="0" distR="0">
            <wp:extent cx="1515600" cy="1425600"/>
            <wp:effectExtent l="0" t="0" r="8890" b="3175"/>
            <wp:docPr id="12" name="圖片 12" descr="D:\Ben\Project\Active Physics\follow up examples\graphic\8.1.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n\Project\Active Physics\follow up examples\graphic\8.1.4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16" w:rsidRPr="00326C62" w:rsidRDefault="00326C62" w:rsidP="00326C62">
      <w:pPr>
        <w:pStyle w:val="BodyText"/>
        <w:ind w:left="482" w:hanging="482"/>
      </w:pPr>
      <w:r w:rsidRPr="00326C62">
        <w:rPr>
          <w:rFonts w:hint="eastAsia"/>
        </w:rPr>
        <w:t>(a)</w:t>
      </w:r>
      <w:r w:rsidRPr="00326C62">
        <w:rPr>
          <w:rFonts w:hint="eastAsia"/>
        </w:rPr>
        <w:tab/>
      </w:r>
      <w:r w:rsidR="00CB59B7">
        <w:rPr>
          <w:rFonts w:hint="eastAsia"/>
        </w:rPr>
        <w:t>E</w:t>
      </w:r>
      <w:r w:rsidR="00855682">
        <w:rPr>
          <w:rFonts w:hint="eastAsia"/>
        </w:rPr>
        <w:t xml:space="preserve">xplain which </w:t>
      </w:r>
      <w:r w:rsidR="0049334D">
        <w:rPr>
          <w:rFonts w:hint="eastAsia"/>
        </w:rPr>
        <w:t>small area</w:t>
      </w:r>
      <w:r w:rsidR="00855682">
        <w:rPr>
          <w:rFonts w:hint="eastAsia"/>
        </w:rPr>
        <w:t xml:space="preserve">, </w:t>
      </w:r>
      <w:r w:rsidR="00855682" w:rsidRPr="00855682">
        <w:rPr>
          <w:rFonts w:hint="eastAsia"/>
          <w:i/>
        </w:rPr>
        <w:t>P</w:t>
      </w:r>
      <w:r w:rsidR="00855682">
        <w:rPr>
          <w:rFonts w:hint="eastAsia"/>
        </w:rPr>
        <w:t xml:space="preserve"> or </w:t>
      </w:r>
      <w:r w:rsidR="00855682" w:rsidRPr="00855682">
        <w:rPr>
          <w:rFonts w:hint="eastAsia"/>
          <w:i/>
        </w:rPr>
        <w:t>Q</w:t>
      </w:r>
      <w:r w:rsidR="00855682">
        <w:rPr>
          <w:rFonts w:hint="eastAsia"/>
        </w:rPr>
        <w:t xml:space="preserve">, is </w:t>
      </w:r>
      <w:r w:rsidR="0049334D">
        <w:rPr>
          <w:rFonts w:hint="eastAsia"/>
        </w:rPr>
        <w:t>less</w:t>
      </w:r>
      <w:r w:rsidR="00855682">
        <w:rPr>
          <w:rFonts w:hint="eastAsia"/>
        </w:rPr>
        <w:t xml:space="preserve"> illuminated</w:t>
      </w:r>
      <w:r w:rsidR="006A17B8">
        <w:rPr>
          <w:rFonts w:hint="eastAsia"/>
        </w:rPr>
        <w:t xml:space="preserve"> on the table</w:t>
      </w:r>
      <w:r w:rsidR="00855682">
        <w:rPr>
          <w:rFonts w:hint="eastAsia"/>
        </w:rPr>
        <w:t xml:space="preserve">. </w:t>
      </w:r>
      <w:r w:rsidR="006A17B8">
        <w:rPr>
          <w:rFonts w:hint="eastAsia"/>
        </w:rPr>
        <w:t xml:space="preserve">Daisy hopes that every part of the table has an illuminance of over 25 lx. What is the minimum luminous flux that the light should produce? </w:t>
      </w:r>
      <w:r w:rsidR="00E40206">
        <w:rPr>
          <w:rFonts w:hint="eastAsia"/>
        </w:rPr>
        <w:t>Neglect the diffuse reflection from the ceiling and the walls.</w:t>
      </w:r>
    </w:p>
    <w:p w:rsidR="00326C62" w:rsidRPr="00A34F19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26C62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Default="005A0A66" w:rsidP="00BB00B3">
      <w:pPr>
        <w:pStyle w:val="BodyText"/>
        <w:ind w:left="482" w:hanging="482"/>
        <w:rPr>
          <w:rStyle w:val="BodyAnswerline"/>
          <w:u w:val="none"/>
        </w:rPr>
      </w:pPr>
    </w:p>
    <w:p w:rsidR="006A17B8" w:rsidRPr="006A17B8" w:rsidRDefault="006A17B8" w:rsidP="00BB00B3">
      <w:pPr>
        <w:pStyle w:val="BodyText"/>
        <w:ind w:left="482" w:hanging="482"/>
        <w:rPr>
          <w:rStyle w:val="BodyAnswerline"/>
          <w:u w:val="none"/>
        </w:rPr>
      </w:pPr>
      <w:r w:rsidRPr="006A17B8">
        <w:rPr>
          <w:rStyle w:val="BodyAnswerline"/>
          <w:rFonts w:hint="eastAsia"/>
          <w:u w:val="none"/>
        </w:rPr>
        <w:t>(b)</w:t>
      </w:r>
      <w:r w:rsidRPr="006A17B8">
        <w:rPr>
          <w:rStyle w:val="BodyAnswerline"/>
          <w:rFonts w:hint="eastAsia"/>
          <w:u w:val="none"/>
        </w:rPr>
        <w:tab/>
      </w:r>
      <w:r w:rsidR="00BB00B3">
        <w:rPr>
          <w:rStyle w:val="BodyAnswerline"/>
          <w:rFonts w:hint="eastAsia"/>
          <w:u w:val="none"/>
        </w:rPr>
        <w:t xml:space="preserve">Daisy switches on the light for 5 hours every day. </w:t>
      </w:r>
      <w:r w:rsidR="002A7867">
        <w:rPr>
          <w:rStyle w:val="BodyAnswerline"/>
          <w:rFonts w:hint="eastAsia"/>
          <w:u w:val="none"/>
        </w:rPr>
        <w:t>Find the total electricity cost of using the lamp for one year</w:t>
      </w:r>
      <w:r w:rsidR="00BB00B3">
        <w:rPr>
          <w:rStyle w:val="BodyAnswerline"/>
          <w:rFonts w:hint="eastAsia"/>
          <w:u w:val="none"/>
        </w:rPr>
        <w:t>. T</w:t>
      </w:r>
      <w:r w:rsidR="004B2F82">
        <w:rPr>
          <w:rStyle w:val="BodyAnswerline"/>
          <w:rFonts w:hint="eastAsia"/>
          <w:u w:val="none"/>
        </w:rPr>
        <w:t>he electricity cost is</w:t>
      </w:r>
      <w:r w:rsidR="005A0A66">
        <w:rPr>
          <w:rStyle w:val="BodyAnswerline"/>
          <w:rFonts w:hint="eastAsia"/>
          <w:u w:val="none"/>
        </w:rPr>
        <w:t xml:space="preserve"> </w:t>
      </w:r>
      <w:r w:rsidR="00BB00B3">
        <w:rPr>
          <w:rStyle w:val="BodyAnswerline"/>
          <w:rFonts w:hint="eastAsia"/>
          <w:u w:val="none"/>
        </w:rPr>
        <w:t>$1.1 per kW h.</w:t>
      </w:r>
    </w:p>
    <w:p w:rsidR="005A0A66" w:rsidRPr="00A34F19" w:rsidRDefault="005A0A66" w:rsidP="005A0A66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Default="005A0A66" w:rsidP="005A0A66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Pr="00A34F19" w:rsidRDefault="005A0A66" w:rsidP="005A0A66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Pr="00A34F19" w:rsidRDefault="005A0A66" w:rsidP="005A0A66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7516" w:rsidRPr="00326C62" w:rsidRDefault="005A0A66" w:rsidP="00326C62">
      <w:pPr>
        <w:pStyle w:val="BodyText"/>
        <w:ind w:left="482" w:hanging="482"/>
      </w:pPr>
      <w:r>
        <w:rPr>
          <w:rFonts w:hint="eastAsia"/>
          <w:lang w:eastAsia="zh-HK"/>
        </w:rPr>
        <w:lastRenderedPageBreak/>
        <w:t>(</w:t>
      </w:r>
      <w:r>
        <w:rPr>
          <w:rFonts w:hint="eastAsia"/>
        </w:rPr>
        <w:t>c</w:t>
      </w:r>
      <w:r w:rsidR="00326C62">
        <w:rPr>
          <w:rFonts w:hint="eastAsia"/>
          <w:lang w:eastAsia="zh-HK"/>
        </w:rPr>
        <w:t>)</w:t>
      </w:r>
      <w:r w:rsidR="00326C62">
        <w:rPr>
          <w:rFonts w:hint="eastAsia"/>
          <w:lang w:eastAsia="zh-HK"/>
        </w:rPr>
        <w:tab/>
      </w:r>
      <w:r>
        <w:rPr>
          <w:rFonts w:hint="eastAsia"/>
        </w:rPr>
        <w:t xml:space="preserve">Suggest two methods to </w:t>
      </w:r>
      <w:r w:rsidR="00534F64">
        <w:rPr>
          <w:rFonts w:hint="eastAsia"/>
        </w:rPr>
        <w:t>increase the illuminance on the table while keeping the electricity cost fixed.</w:t>
      </w:r>
    </w:p>
    <w:p w:rsidR="00326C62" w:rsidRPr="00A34F19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26C62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7014E" w:rsidRPr="00A34F19" w:rsidRDefault="0037014E" w:rsidP="0037014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7014E" w:rsidRPr="00A34F19" w:rsidRDefault="0037014E" w:rsidP="0037014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10CD7" w:rsidRPr="001A5518" w:rsidRDefault="00610CD7" w:rsidP="001A5518">
      <w:pPr>
        <w:pStyle w:val="AnswerAnswers"/>
      </w:pPr>
      <w:r w:rsidRPr="001A5518">
        <w:rPr>
          <w:rFonts w:hint="eastAsia"/>
        </w:rPr>
        <w:lastRenderedPageBreak/>
        <w:t>Answers:</w:t>
      </w:r>
    </w:p>
    <w:p w:rsidR="009A2588" w:rsidRPr="001A5518" w:rsidRDefault="009A2588" w:rsidP="009A2588">
      <w:pPr>
        <w:pStyle w:val="AnswerHead"/>
      </w:pPr>
      <w:r w:rsidRPr="001A5518">
        <w:rPr>
          <w:rFonts w:hint="eastAsia"/>
        </w:rPr>
        <w:t xml:space="preserve">Example </w:t>
      </w:r>
      <w:r w:rsidR="00630BB6">
        <w:rPr>
          <w:rFonts w:hint="eastAsia"/>
        </w:rPr>
        <w:t>1</w:t>
      </w:r>
      <w:r w:rsidRPr="001A5518">
        <w:rPr>
          <w:rFonts w:hint="eastAsia"/>
        </w:rPr>
        <w:t>.</w:t>
      </w:r>
      <w:r>
        <w:rPr>
          <w:rFonts w:hint="eastAsia"/>
          <w:lang w:eastAsia="zh-HK"/>
        </w:rPr>
        <w:t>1</w:t>
      </w:r>
      <w:r w:rsidRPr="001A5518">
        <w:rPr>
          <w:rFonts w:hint="eastAsia"/>
        </w:rPr>
        <w:t>*</w:t>
      </w:r>
    </w:p>
    <w:p w:rsidR="0032681B" w:rsidRDefault="0032681B" w:rsidP="009B7DA9">
      <w:pPr>
        <w:pStyle w:val="AnswerText"/>
        <w:ind w:left="482" w:hanging="482"/>
        <w:rPr>
          <w:noProof/>
          <w:lang w:val="en-US"/>
        </w:rPr>
      </w:pPr>
      <w:r>
        <w:rPr>
          <w:rFonts w:hint="eastAsia"/>
          <w:noProof/>
          <w:lang w:val="en-US"/>
        </w:rPr>
        <w:t>(a)</w:t>
      </w:r>
      <w:r>
        <w:rPr>
          <w:rFonts w:hint="eastAsia"/>
          <w:noProof/>
          <w:lang w:val="en-US"/>
        </w:rPr>
        <w:tab/>
        <w:t xml:space="preserve">Lamp </w:t>
      </w:r>
      <w:r w:rsidRPr="0032681B">
        <w:rPr>
          <w:rFonts w:hint="eastAsia"/>
          <w:i/>
          <w:noProof/>
          <w:lang w:val="en-US"/>
        </w:rPr>
        <w:t>P</w:t>
      </w:r>
      <w:r>
        <w:rPr>
          <w:rFonts w:hint="eastAsia"/>
          <w:noProof/>
          <w:lang w:val="en-US"/>
        </w:rPr>
        <w:t xml:space="preserve"> is probably an LED light.</w:t>
      </w:r>
    </w:p>
    <w:p w:rsidR="009B7DA9" w:rsidRDefault="0032681B" w:rsidP="009B7DA9">
      <w:pPr>
        <w:pStyle w:val="AnswerText"/>
        <w:ind w:left="482" w:hanging="482"/>
        <w:rPr>
          <w:noProof/>
          <w:lang w:val="en-US" w:eastAsia="zh-HK"/>
        </w:rPr>
      </w:pPr>
      <w:r>
        <w:rPr>
          <w:rFonts w:hint="eastAsia"/>
          <w:noProof/>
          <w:lang w:val="en-US" w:eastAsia="zh-HK"/>
        </w:rPr>
        <w:t>(</w:t>
      </w:r>
      <w:r>
        <w:rPr>
          <w:rFonts w:hint="eastAsia"/>
          <w:noProof/>
          <w:lang w:val="en-US"/>
        </w:rPr>
        <w:t>b</w:t>
      </w:r>
      <w:r w:rsidR="009B7DA9">
        <w:rPr>
          <w:rFonts w:hint="eastAsia"/>
          <w:noProof/>
          <w:lang w:val="en-US" w:eastAsia="zh-HK"/>
        </w:rPr>
        <w:t>)</w:t>
      </w:r>
      <w:r w:rsidR="009B7DA9">
        <w:rPr>
          <w:rFonts w:hint="eastAsia"/>
          <w:noProof/>
          <w:lang w:val="en-US" w:eastAsia="zh-HK"/>
        </w:rPr>
        <w:tab/>
      </w:r>
      <w:r w:rsidR="00630BB6" w:rsidRPr="00821747">
        <w:rPr>
          <w:rFonts w:hint="eastAsia"/>
          <w:i/>
          <w:noProof/>
          <w:lang w:val="en-US"/>
        </w:rPr>
        <w:t>P</w:t>
      </w:r>
      <w:r w:rsidR="00630BB6">
        <w:rPr>
          <w:rFonts w:hint="eastAsia"/>
          <w:noProof/>
          <w:lang w:val="en-US"/>
        </w:rPr>
        <w:t xml:space="preserve">, </w:t>
      </w:r>
      <w:r w:rsidR="00630BB6" w:rsidRPr="00821747">
        <w:rPr>
          <w:rFonts w:hint="eastAsia"/>
          <w:i/>
          <w:noProof/>
          <w:lang w:val="en-US"/>
        </w:rPr>
        <w:t>Q</w:t>
      </w:r>
      <w:r w:rsidR="00630BB6">
        <w:rPr>
          <w:rFonts w:hint="eastAsia"/>
          <w:noProof/>
          <w:lang w:val="en-US"/>
        </w:rPr>
        <w:t xml:space="preserve">, </w:t>
      </w:r>
      <w:r w:rsidR="00630BB6" w:rsidRPr="00821747">
        <w:rPr>
          <w:rFonts w:hint="eastAsia"/>
          <w:i/>
          <w:noProof/>
          <w:lang w:val="en-US"/>
        </w:rPr>
        <w:t>R</w:t>
      </w:r>
      <w:r w:rsidR="00630BB6">
        <w:rPr>
          <w:rFonts w:hint="eastAsia"/>
          <w:noProof/>
          <w:lang w:val="en-US"/>
        </w:rPr>
        <w:t xml:space="preserve"> (The smaller the power rating</w:t>
      </w:r>
      <w:r w:rsidR="00821747">
        <w:rPr>
          <w:rFonts w:hint="eastAsia"/>
          <w:noProof/>
          <w:lang w:val="en-US"/>
        </w:rPr>
        <w:t xml:space="preserve"> is</w:t>
      </w:r>
      <w:r w:rsidR="00630BB6">
        <w:rPr>
          <w:rFonts w:hint="eastAsia"/>
          <w:noProof/>
          <w:lang w:val="en-US"/>
        </w:rPr>
        <w:t>, the higher the efficacy</w:t>
      </w:r>
      <w:r w:rsidR="00821747">
        <w:rPr>
          <w:rFonts w:hint="eastAsia"/>
          <w:noProof/>
          <w:lang w:val="en-US"/>
        </w:rPr>
        <w:t xml:space="preserve"> is</w:t>
      </w:r>
      <w:r w:rsidR="00630BB6">
        <w:rPr>
          <w:rFonts w:hint="eastAsia"/>
          <w:noProof/>
          <w:lang w:val="en-US"/>
        </w:rPr>
        <w:t>.)</w:t>
      </w:r>
    </w:p>
    <w:p w:rsidR="00821747" w:rsidRDefault="0032681B" w:rsidP="009B7DA9">
      <w:pPr>
        <w:pStyle w:val="AnswerText"/>
        <w:ind w:left="482" w:hanging="482"/>
        <w:rPr>
          <w:noProof/>
          <w:lang w:val="en-US"/>
        </w:rPr>
      </w:pPr>
      <w:r>
        <w:rPr>
          <w:rFonts w:hint="eastAsia"/>
          <w:noProof/>
          <w:lang w:val="en-US" w:eastAsia="zh-HK"/>
        </w:rPr>
        <w:t>(</w:t>
      </w:r>
      <w:r>
        <w:rPr>
          <w:rFonts w:hint="eastAsia"/>
          <w:noProof/>
          <w:lang w:val="en-US"/>
        </w:rPr>
        <w:t>c</w:t>
      </w:r>
      <w:r w:rsidR="009B7DA9">
        <w:rPr>
          <w:rFonts w:hint="eastAsia"/>
          <w:noProof/>
          <w:lang w:val="en-US" w:eastAsia="zh-HK"/>
        </w:rPr>
        <w:t>)</w:t>
      </w:r>
      <w:r w:rsidR="009B7DA9">
        <w:rPr>
          <w:rFonts w:hint="eastAsia"/>
          <w:noProof/>
          <w:lang w:val="en-US" w:eastAsia="zh-HK"/>
        </w:rPr>
        <w:tab/>
      </w:r>
      <w:r w:rsidR="00821747">
        <w:rPr>
          <w:rFonts w:hint="eastAsia"/>
          <w:noProof/>
          <w:lang w:val="en-US"/>
        </w:rPr>
        <w:t>Tabulate the data as follows.</w:t>
      </w:r>
    </w:p>
    <w:tbl>
      <w:tblPr>
        <w:tblStyle w:val="a8"/>
        <w:tblW w:w="8046" w:type="dxa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126"/>
      </w:tblGrid>
      <w:tr w:rsidR="00671661" w:rsidRPr="00630BB6" w:rsidTr="00671661">
        <w:tc>
          <w:tcPr>
            <w:tcW w:w="1668" w:type="dxa"/>
            <w:tcBorders>
              <w:top w:val="nil"/>
              <w:left w:val="nil"/>
            </w:tcBorders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</w:p>
        </w:tc>
        <w:tc>
          <w:tcPr>
            <w:tcW w:w="2126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P</w:t>
            </w:r>
          </w:p>
        </w:tc>
        <w:tc>
          <w:tcPr>
            <w:tcW w:w="2126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Q</w:t>
            </w:r>
          </w:p>
        </w:tc>
        <w:tc>
          <w:tcPr>
            <w:tcW w:w="2126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R</w:t>
            </w:r>
          </w:p>
        </w:tc>
      </w:tr>
      <w:tr w:rsidR="00671661" w:rsidRPr="00630BB6" w:rsidTr="00671661">
        <w:trPr>
          <w:trHeight w:val="391"/>
        </w:trPr>
        <w:tc>
          <w:tcPr>
            <w:tcW w:w="1668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price</w:t>
            </w:r>
          </w:p>
        </w:tc>
        <w:tc>
          <w:tcPr>
            <w:tcW w:w="2126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$100</w:t>
            </w:r>
          </w:p>
        </w:tc>
        <w:tc>
          <w:tcPr>
            <w:tcW w:w="2126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$35</w:t>
            </w:r>
          </w:p>
        </w:tc>
        <w:tc>
          <w:tcPr>
            <w:tcW w:w="2126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$8</w:t>
            </w:r>
          </w:p>
        </w:tc>
      </w:tr>
      <w:tr w:rsidR="00821747" w:rsidRPr="00630BB6" w:rsidTr="00671661">
        <w:trPr>
          <w:trHeight w:val="56"/>
        </w:trPr>
        <w:tc>
          <w:tcPr>
            <w:tcW w:w="1668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no. of lamps</w:t>
            </w:r>
          </w:p>
        </w:tc>
        <w:tc>
          <w:tcPr>
            <w:tcW w:w="2126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1</w:t>
            </w:r>
          </w:p>
        </w:tc>
        <w:tc>
          <w:tcPr>
            <w:tcW w:w="2126" w:type="dxa"/>
          </w:tcPr>
          <w:p w:rsidR="00821747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2</w:t>
            </w:r>
          </w:p>
        </w:tc>
        <w:tc>
          <w:tcPr>
            <w:tcW w:w="2126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10</w:t>
            </w:r>
          </w:p>
        </w:tc>
      </w:tr>
      <w:tr w:rsidR="00671661" w:rsidRPr="00630BB6" w:rsidTr="00671661">
        <w:tc>
          <w:tcPr>
            <w:tcW w:w="1668" w:type="dxa"/>
          </w:tcPr>
          <w:p w:rsidR="00821747" w:rsidRPr="00630BB6" w:rsidRDefault="00821747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cost</w:t>
            </w:r>
            <w:r w:rsidR="00671661">
              <w:rPr>
                <w:rFonts w:ascii="Myriad Pro" w:hAnsi="Myriad Pro" w:hint="eastAsia"/>
                <w:sz w:val="20"/>
              </w:rPr>
              <w:t xml:space="preserve"> of lamp</w:t>
            </w:r>
          </w:p>
        </w:tc>
        <w:tc>
          <w:tcPr>
            <w:tcW w:w="2126" w:type="dxa"/>
          </w:tcPr>
          <w:p w:rsidR="00821747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$100</w:t>
            </w:r>
          </w:p>
        </w:tc>
        <w:tc>
          <w:tcPr>
            <w:tcW w:w="2126" w:type="dxa"/>
          </w:tcPr>
          <w:p w:rsidR="00821747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$35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2 = $70</w:t>
            </w:r>
          </w:p>
        </w:tc>
        <w:tc>
          <w:tcPr>
            <w:tcW w:w="2126" w:type="dxa"/>
          </w:tcPr>
          <w:p w:rsidR="00821747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$8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10 = $80</w:t>
            </w:r>
          </w:p>
        </w:tc>
      </w:tr>
      <w:tr w:rsidR="00671661" w:rsidRPr="00630BB6" w:rsidTr="00671661">
        <w:trPr>
          <w:trHeight w:val="256"/>
        </w:trPr>
        <w:tc>
          <w:tcPr>
            <w:tcW w:w="1668" w:type="dxa"/>
          </w:tcPr>
          <w:p w:rsidR="00821747" w:rsidRPr="00630BB6" w:rsidRDefault="00671661" w:rsidP="00671661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cost of </w:t>
            </w:r>
            <w:r w:rsidR="00821747">
              <w:rPr>
                <w:rFonts w:ascii="Myriad Pro" w:hAnsi="Myriad Pro" w:hint="eastAsia"/>
                <w:sz w:val="20"/>
              </w:rPr>
              <w:t>electricity</w:t>
            </w:r>
          </w:p>
        </w:tc>
        <w:tc>
          <w:tcPr>
            <w:tcW w:w="2126" w:type="dxa"/>
          </w:tcPr>
          <w:p w:rsidR="00821747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$1.2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0.004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10 000</w:t>
            </w:r>
          </w:p>
          <w:p w:rsidR="00671661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= $48</w:t>
            </w:r>
          </w:p>
        </w:tc>
        <w:tc>
          <w:tcPr>
            <w:tcW w:w="2126" w:type="dxa"/>
          </w:tcPr>
          <w:p w:rsidR="00821747" w:rsidRDefault="00671661" w:rsidP="00671661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$1.2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0.011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10 000</w:t>
            </w:r>
          </w:p>
          <w:p w:rsidR="00671661" w:rsidRPr="00630BB6" w:rsidRDefault="00671661" w:rsidP="00671661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=$132</w:t>
            </w:r>
          </w:p>
        </w:tc>
        <w:tc>
          <w:tcPr>
            <w:tcW w:w="2126" w:type="dxa"/>
          </w:tcPr>
          <w:p w:rsidR="00821747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$1.2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0.04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10 000</w:t>
            </w:r>
          </w:p>
          <w:p w:rsidR="00671661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= $480</w:t>
            </w:r>
          </w:p>
        </w:tc>
      </w:tr>
      <w:tr w:rsidR="00671661" w:rsidRPr="00630BB6" w:rsidTr="00671661">
        <w:trPr>
          <w:trHeight w:val="56"/>
        </w:trPr>
        <w:tc>
          <w:tcPr>
            <w:tcW w:w="1668" w:type="dxa"/>
          </w:tcPr>
          <w:p w:rsidR="00671661" w:rsidRDefault="00671661" w:rsidP="00821747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total cost</w:t>
            </w:r>
          </w:p>
        </w:tc>
        <w:tc>
          <w:tcPr>
            <w:tcW w:w="2126" w:type="dxa"/>
          </w:tcPr>
          <w:p w:rsidR="00671661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$100 + $48 = $148</w:t>
            </w:r>
          </w:p>
        </w:tc>
        <w:tc>
          <w:tcPr>
            <w:tcW w:w="2126" w:type="dxa"/>
          </w:tcPr>
          <w:p w:rsidR="00671661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$70 + $132 = $202</w:t>
            </w:r>
          </w:p>
        </w:tc>
        <w:tc>
          <w:tcPr>
            <w:tcW w:w="2126" w:type="dxa"/>
          </w:tcPr>
          <w:p w:rsidR="00671661" w:rsidRPr="00630BB6" w:rsidRDefault="00671661" w:rsidP="003B015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$80 + $480 = $560</w:t>
            </w:r>
          </w:p>
        </w:tc>
      </w:tr>
    </w:tbl>
    <w:p w:rsidR="00821747" w:rsidRDefault="00F967E7" w:rsidP="00F967E7">
      <w:pPr>
        <w:pStyle w:val="AnswerText"/>
        <w:ind w:left="964" w:hanging="482"/>
        <w:rPr>
          <w:noProof/>
          <w:lang w:val="en-US"/>
        </w:rPr>
      </w:pPr>
      <w:r>
        <w:rPr>
          <w:rFonts w:hint="eastAsia"/>
          <w:noProof/>
          <w:lang w:val="en-US"/>
        </w:rPr>
        <w:t xml:space="preserve">Therefore lamp </w:t>
      </w:r>
      <w:r w:rsidRPr="00005479">
        <w:rPr>
          <w:rFonts w:hint="eastAsia"/>
          <w:i/>
          <w:noProof/>
          <w:lang w:val="en-US"/>
        </w:rPr>
        <w:t>P</w:t>
      </w:r>
      <w:r>
        <w:rPr>
          <w:rFonts w:hint="eastAsia"/>
          <w:noProof/>
          <w:lang w:val="en-US"/>
        </w:rPr>
        <w:t xml:space="preserve"> is recommended.</w:t>
      </w:r>
    </w:p>
    <w:p w:rsidR="000E2041" w:rsidRDefault="000E2041" w:rsidP="000E2041">
      <w:pPr>
        <w:pStyle w:val="AnswerText"/>
      </w:pPr>
    </w:p>
    <w:p w:rsidR="0037014E" w:rsidRDefault="0037014E" w:rsidP="000E2041">
      <w:pPr>
        <w:pStyle w:val="AnswerText"/>
      </w:pPr>
    </w:p>
    <w:p w:rsidR="00BC6558" w:rsidRPr="001A5518" w:rsidRDefault="00BC6558" w:rsidP="00BC6558">
      <w:pPr>
        <w:pStyle w:val="AnswerHead"/>
      </w:pPr>
      <w:r w:rsidRPr="001A5518">
        <w:rPr>
          <w:rFonts w:hint="eastAsia"/>
        </w:rPr>
        <w:t xml:space="preserve">Example </w:t>
      </w:r>
      <w:r w:rsidR="0078380E">
        <w:rPr>
          <w:rFonts w:hint="eastAsia"/>
        </w:rPr>
        <w:t>1</w:t>
      </w:r>
      <w:r w:rsidRPr="001A5518">
        <w:rPr>
          <w:rFonts w:hint="eastAsia"/>
        </w:rPr>
        <w:t>.</w:t>
      </w:r>
      <w:r>
        <w:rPr>
          <w:rFonts w:hint="eastAsia"/>
          <w:lang w:eastAsia="zh-HK"/>
        </w:rPr>
        <w:t>2</w:t>
      </w:r>
      <w:r w:rsidRPr="001A5518">
        <w:rPr>
          <w:rFonts w:hint="eastAsia"/>
        </w:rPr>
        <w:t>*</w:t>
      </w:r>
    </w:p>
    <w:p w:rsidR="00EA6A37" w:rsidRDefault="00EA6A37" w:rsidP="005E01F4">
      <w:pPr>
        <w:pStyle w:val="Answer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  <w:t xml:space="preserve">The reading is </w:t>
      </w:r>
      <w:r w:rsidR="0032681B">
        <w:rPr>
          <w:rFonts w:hint="eastAsia"/>
        </w:rPr>
        <w:t xml:space="preserve">the </w:t>
      </w:r>
      <w:r>
        <w:rPr>
          <w:rFonts w:hint="eastAsia"/>
        </w:rPr>
        <w:t>maximum when the sensor</w:t>
      </w:r>
      <w:r w:rsidR="00F706D9">
        <w:t>’</w:t>
      </w:r>
      <w:r w:rsidR="00F706D9">
        <w:rPr>
          <w:rFonts w:hint="eastAsia"/>
        </w:rPr>
        <w:t xml:space="preserve">s </w:t>
      </w:r>
      <w:r w:rsidR="00F706D9">
        <w:t>surface</w:t>
      </w:r>
      <w:r>
        <w:rPr>
          <w:rFonts w:hint="eastAsia"/>
        </w:rPr>
        <w:t xml:space="preserve"> faces the light</w:t>
      </w:r>
      <w:r w:rsidR="00873F82">
        <w:rPr>
          <w:rFonts w:hint="eastAsia"/>
        </w:rPr>
        <w:t xml:space="preserve"> directly</w:t>
      </w:r>
      <w:r>
        <w:rPr>
          <w:rFonts w:hint="eastAsia"/>
        </w:rPr>
        <w:t>.</w:t>
      </w:r>
    </w:p>
    <w:p w:rsidR="005E01F4" w:rsidRDefault="00302B54" w:rsidP="005E01F4">
      <w:pPr>
        <w:pStyle w:val="AnswerText"/>
        <w:ind w:left="482" w:hanging="482"/>
        <w:rPr>
          <w:lang w:val="en-US"/>
        </w:rPr>
      </w:pPr>
      <w:r>
        <w:rPr>
          <w:rFonts w:hint="eastAsia"/>
          <w:lang w:eastAsia="zh-HK"/>
        </w:rPr>
        <w:t>(</w:t>
      </w:r>
      <w:r w:rsidR="00EA6A37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proofErr w:type="gramStart"/>
      <w:r w:rsidR="00440B11">
        <w:rPr>
          <w:rFonts w:hint="eastAsia"/>
        </w:rPr>
        <w:t xml:space="preserve">By </w:t>
      </w:r>
      <w:proofErr w:type="gramEnd"/>
      <w:r w:rsidR="00440B11" w:rsidRPr="000A0696">
        <w:rPr>
          <w:i/>
          <w:noProof/>
          <w:position w:val="-16"/>
          <w:lang w:val="en-US"/>
        </w:rPr>
        <w:drawing>
          <wp:inline distT="0" distB="0" distL="0" distR="0" wp14:anchorId="19F6F4C6" wp14:editId="32191F0E">
            <wp:extent cx="530353" cy="271273"/>
            <wp:effectExtent l="0" t="0" r="3175" b="0"/>
            <wp:docPr id="10" name="圖片 10" descr="%FontSize=10&#10;%TeXFontSize=10&#10;\documentclass{article}&#10;\pagestyle{empty}&#10;\endofdump&#10;\begin{document}&#10;\[&#10;E = \frac{\Phi}{4 \pi r^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3" cy="2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1F4">
        <w:rPr>
          <w:rFonts w:hint="eastAsia"/>
          <w:lang w:val="en-US"/>
        </w:rPr>
        <w:t xml:space="preserve">, the luminous flux </w:t>
      </w:r>
      <w:r w:rsidR="005E01F4">
        <w:rPr>
          <w:lang w:val="en-US"/>
        </w:rPr>
        <w:t>Φ</w:t>
      </w:r>
      <w:r w:rsidR="005E01F4">
        <w:rPr>
          <w:rFonts w:hint="eastAsia"/>
          <w:lang w:val="en-US"/>
        </w:rPr>
        <w:t xml:space="preserve"> produced by the light</w:t>
      </w:r>
    </w:p>
    <w:p w:rsidR="005E01F4" w:rsidRDefault="005E01F4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>= 4</w:t>
      </w:r>
      <w:r>
        <w:rPr>
          <w:i/>
          <w:lang w:val="en-US"/>
        </w:rPr>
        <w:t>π</w:t>
      </w:r>
      <w:r w:rsidRPr="005E01F4">
        <w:rPr>
          <w:rFonts w:hint="eastAsia"/>
          <w:i/>
          <w:lang w:val="en-US"/>
        </w:rPr>
        <w:t>r</w:t>
      </w:r>
      <w:r w:rsidRPr="005E01F4">
        <w:rPr>
          <w:rFonts w:hint="eastAsia"/>
          <w:vertAlign w:val="superscript"/>
          <w:lang w:val="en-US"/>
        </w:rPr>
        <w:t>2</w:t>
      </w:r>
      <w:r>
        <w:rPr>
          <w:lang w:val="en-US"/>
        </w:rPr>
        <w:t>∙</w:t>
      </w:r>
      <w:r w:rsidRPr="005E01F4">
        <w:rPr>
          <w:rFonts w:hint="eastAsia"/>
          <w:i/>
          <w:lang w:val="en-US"/>
        </w:rPr>
        <w:t>E</w:t>
      </w:r>
    </w:p>
    <w:p w:rsidR="005E01F4" w:rsidRDefault="005E01F4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 xml:space="preserve">= </w:t>
      </w:r>
      <w:proofErr w:type="gramStart"/>
      <w:r>
        <w:rPr>
          <w:rFonts w:hint="eastAsia"/>
          <w:lang w:val="en-US"/>
        </w:rPr>
        <w:t>4</w:t>
      </w:r>
      <w:r>
        <w:rPr>
          <w:i/>
          <w:lang w:val="en-US"/>
        </w:rPr>
        <w:t>π</w:t>
      </w:r>
      <w:r>
        <w:rPr>
          <w:rFonts w:hint="eastAsia"/>
          <w:lang w:val="en-US"/>
        </w:rPr>
        <w:t>(</w:t>
      </w:r>
      <w:proofErr w:type="gramEnd"/>
      <w:r w:rsidR="00C32E50">
        <w:rPr>
          <w:rFonts w:hint="eastAsia"/>
          <w:lang w:val="en-US"/>
        </w:rPr>
        <w:t>2</w:t>
      </w:r>
      <w:r>
        <w:rPr>
          <w:rFonts w:hint="eastAsia"/>
          <w:lang w:val="en-US"/>
        </w:rPr>
        <w:t>0</w:t>
      </w:r>
      <w:r w:rsidRPr="005E01F4">
        <w:rPr>
          <w:rFonts w:hint="eastAsia"/>
          <w:vertAlign w:val="superscript"/>
          <w:lang w:val="en-US"/>
        </w:rPr>
        <w:t>2</w:t>
      </w:r>
      <w:r>
        <w:rPr>
          <w:rFonts w:hint="eastAsia"/>
          <w:lang w:val="en-US"/>
        </w:rPr>
        <w:t>)(</w:t>
      </w:r>
      <w:r w:rsidR="00C32E50">
        <w:rPr>
          <w:rFonts w:hint="eastAsia"/>
          <w:lang w:val="en-US"/>
        </w:rPr>
        <w:t>160</w:t>
      </w:r>
      <w:r>
        <w:rPr>
          <w:rFonts w:hint="eastAsia"/>
          <w:lang w:val="en-US"/>
        </w:rPr>
        <w:t>)</w:t>
      </w:r>
    </w:p>
    <w:p w:rsidR="005E01F4" w:rsidRPr="005E01F4" w:rsidRDefault="005E01F4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 xml:space="preserve">= </w:t>
      </w:r>
      <w:r w:rsidR="00C32E50">
        <w:rPr>
          <w:rFonts w:hint="eastAsia"/>
          <w:lang w:val="en-US"/>
        </w:rPr>
        <w:t>8.042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×</w:t>
      </w:r>
      <w:r>
        <w:rPr>
          <w:rFonts w:hint="eastAsia"/>
          <w:lang w:val="en-US"/>
        </w:rPr>
        <w:t xml:space="preserve"> 10</w:t>
      </w:r>
      <w:r w:rsidR="00C32E50">
        <w:rPr>
          <w:rFonts w:hint="eastAsia"/>
          <w:vertAlign w:val="superscript"/>
          <w:lang w:val="en-US"/>
        </w:rPr>
        <w:t>5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≈</w:t>
      </w:r>
      <w:r>
        <w:rPr>
          <w:rFonts w:hint="eastAsia"/>
          <w:lang w:val="en-US"/>
        </w:rPr>
        <w:t xml:space="preserve"> </w:t>
      </w:r>
      <w:r w:rsidR="00C32E50">
        <w:rPr>
          <w:rFonts w:hint="eastAsia"/>
          <w:lang w:val="en-US"/>
        </w:rPr>
        <w:t>8.04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×</w:t>
      </w:r>
      <w:r>
        <w:rPr>
          <w:rFonts w:hint="eastAsia"/>
          <w:lang w:val="en-US"/>
        </w:rPr>
        <w:t xml:space="preserve"> 10</w:t>
      </w:r>
      <w:r w:rsidR="00C32E50">
        <w:rPr>
          <w:rFonts w:hint="eastAsia"/>
          <w:vertAlign w:val="superscript"/>
          <w:lang w:val="en-US"/>
        </w:rPr>
        <w:t>5</w:t>
      </w:r>
      <w:r>
        <w:rPr>
          <w:rFonts w:hint="eastAsia"/>
          <w:lang w:val="en-US"/>
        </w:rPr>
        <w:t xml:space="preserve"> lm</w:t>
      </w:r>
    </w:p>
    <w:p w:rsidR="009B7DA9" w:rsidRPr="009B7DA9" w:rsidRDefault="00EA6A37" w:rsidP="009B7DA9">
      <w:pPr>
        <w:pStyle w:val="AnswerText"/>
        <w:ind w:left="482" w:hanging="482"/>
        <w:rPr>
          <w:lang w:eastAsia="zh-HK"/>
        </w:rPr>
      </w:pPr>
      <w:r>
        <w:rPr>
          <w:rFonts w:hint="eastAsia"/>
          <w:lang w:eastAsia="zh-HK"/>
        </w:rPr>
        <w:t>(</w:t>
      </w:r>
      <w:r>
        <w:rPr>
          <w:rFonts w:hint="eastAsia"/>
        </w:rPr>
        <w:t>c</w:t>
      </w:r>
      <w:r w:rsidR="009B7DA9">
        <w:rPr>
          <w:rFonts w:hint="eastAsia"/>
          <w:lang w:eastAsia="zh-HK"/>
        </w:rPr>
        <w:t>)</w:t>
      </w:r>
      <w:r w:rsidR="009B7DA9">
        <w:rPr>
          <w:rFonts w:hint="eastAsia"/>
          <w:lang w:eastAsia="zh-HK"/>
        </w:rPr>
        <w:tab/>
      </w:r>
      <w:proofErr w:type="gramStart"/>
      <w:r w:rsidR="0026411E">
        <w:rPr>
          <w:rFonts w:hint="eastAsia"/>
        </w:rPr>
        <w:t xml:space="preserve">Since </w:t>
      </w:r>
      <w:proofErr w:type="gramEnd"/>
      <w:r w:rsidR="0026411E" w:rsidRPr="000A0696">
        <w:rPr>
          <w:rFonts w:hint="eastAsia"/>
          <w:noProof/>
          <w:position w:val="-16"/>
          <w:lang w:val="en-US"/>
        </w:rPr>
        <w:drawing>
          <wp:inline distT="0" distB="0" distL="0" distR="0" wp14:anchorId="78B37F40" wp14:editId="1925A5A0">
            <wp:extent cx="359665" cy="271273"/>
            <wp:effectExtent l="0" t="0" r="2540" b="0"/>
            <wp:docPr id="37" name="圖片 37" descr="%FontSize=10&#10;%TeXFontSize=10&#10;\documentclass{article}&#10;\pagestyle{empty}&#10;\endofdump&#10;\begin{document}&#10;\[&#10;E \propto \frac{1}{r^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5" cy="2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11E">
        <w:rPr>
          <w:rFonts w:hint="eastAsia"/>
          <w:lang w:val="en-US"/>
        </w:rPr>
        <w:t xml:space="preserve">, the </w:t>
      </w:r>
      <w:r>
        <w:rPr>
          <w:rFonts w:hint="eastAsia"/>
          <w:lang w:val="en-US"/>
        </w:rPr>
        <w:t xml:space="preserve">maximum </w:t>
      </w:r>
      <w:r w:rsidR="0026411E">
        <w:rPr>
          <w:rFonts w:hint="eastAsia"/>
          <w:lang w:val="en-US"/>
        </w:rPr>
        <w:t>reading is increased by 4 times when the distance is decreased by half.</w:t>
      </w:r>
    </w:p>
    <w:p w:rsidR="009B7DA9" w:rsidRDefault="009B7DA9" w:rsidP="009B7DA9">
      <w:pPr>
        <w:pStyle w:val="AnswerText"/>
        <w:ind w:left="482" w:hanging="482"/>
      </w:pPr>
    </w:p>
    <w:p w:rsidR="0026411E" w:rsidRDefault="0026411E" w:rsidP="009B7DA9">
      <w:pPr>
        <w:pStyle w:val="AnswerText"/>
        <w:ind w:left="482" w:hanging="482"/>
      </w:pPr>
    </w:p>
    <w:p w:rsidR="00326C62" w:rsidRPr="001A5518" w:rsidRDefault="00326C62" w:rsidP="00326C62">
      <w:pPr>
        <w:pStyle w:val="AnswerHead"/>
      </w:pPr>
      <w:r w:rsidRPr="001A5518">
        <w:rPr>
          <w:rFonts w:hint="eastAsia"/>
        </w:rPr>
        <w:t xml:space="preserve">Example </w:t>
      </w:r>
      <w:r w:rsidR="004A2038">
        <w:rPr>
          <w:rFonts w:hint="eastAsia"/>
        </w:rPr>
        <w:t>1</w:t>
      </w:r>
      <w:r w:rsidRPr="001A5518">
        <w:rPr>
          <w:rFonts w:hint="eastAsia"/>
        </w:rPr>
        <w:t>.</w:t>
      </w:r>
      <w:r w:rsidR="004A2038">
        <w:rPr>
          <w:rFonts w:hint="eastAsia"/>
        </w:rPr>
        <w:t>3</w:t>
      </w:r>
      <w:r w:rsidRPr="001A5518">
        <w:rPr>
          <w:rFonts w:hint="eastAsia"/>
        </w:rPr>
        <w:t>*</w:t>
      </w:r>
    </w:p>
    <w:p w:rsidR="0003241B" w:rsidRPr="00F522A0" w:rsidRDefault="00360C8D" w:rsidP="00C659AF">
      <w:pPr>
        <w:pStyle w:val="AnswerText"/>
        <w:ind w:left="482" w:hanging="482"/>
        <w:rPr>
          <w:lang w:eastAsia="zh-HK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)</w:t>
      </w:r>
      <w:r>
        <w:rPr>
          <w:rFonts w:hint="eastAsia"/>
        </w:rPr>
        <w:tab/>
      </w:r>
      <w:r w:rsidR="003F3C8E">
        <w:rPr>
          <w:rFonts w:hint="eastAsia"/>
        </w:rPr>
        <w:t xml:space="preserve">Luminous flux </w:t>
      </w:r>
      <w:r w:rsidR="003F3C8E">
        <w:t>Φ</w:t>
      </w:r>
      <w:r w:rsidR="003F3C8E">
        <w:rPr>
          <w:rFonts w:hint="eastAsia"/>
        </w:rPr>
        <w:t xml:space="preserve"> = 53 </w:t>
      </w:r>
      <w:r w:rsidR="003F3C8E">
        <w:t>×</w:t>
      </w:r>
      <w:r w:rsidR="003F3C8E">
        <w:rPr>
          <w:rFonts w:hint="eastAsia"/>
        </w:rPr>
        <w:t xml:space="preserve"> 11 = </w:t>
      </w:r>
      <w:r w:rsidR="003D7CBD">
        <w:rPr>
          <w:rFonts w:hint="eastAsia"/>
        </w:rPr>
        <w:t>583</w:t>
      </w:r>
      <w:r w:rsidR="003F3C8E">
        <w:rPr>
          <w:rFonts w:hint="eastAsia"/>
        </w:rPr>
        <w:t xml:space="preserve"> lm</w:t>
      </w:r>
    </w:p>
    <w:p w:rsidR="003D7CBD" w:rsidRDefault="00F522A0" w:rsidP="00F522A0">
      <w:pPr>
        <w:pStyle w:val="AnswerText"/>
        <w:ind w:left="482" w:hanging="482"/>
        <w:rPr>
          <w:noProof/>
          <w:lang w:val="en-US"/>
        </w:rPr>
      </w:pPr>
      <w:r>
        <w:rPr>
          <w:rFonts w:hint="eastAsia"/>
          <w:lang w:eastAsia="zh-HK"/>
        </w:rPr>
        <w:t>(</w:t>
      </w:r>
      <w:r w:rsidR="003F3C8E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534F64">
        <w:rPr>
          <w:rFonts w:hint="eastAsia"/>
          <w:noProof/>
          <w:lang w:val="en-US"/>
        </w:rPr>
        <w:t xml:space="preserve">Note that </w:t>
      </w:r>
      <w:r w:rsidR="00534F64" w:rsidRPr="00534F64">
        <w:rPr>
          <w:rFonts w:hint="eastAsia"/>
          <w:noProof/>
          <w:position w:val="-14"/>
          <w:lang w:val="en-US"/>
        </w:rPr>
        <w:drawing>
          <wp:inline distT="0" distB="0" distL="0" distR="0" wp14:anchorId="069B2358" wp14:editId="08A7AD55">
            <wp:extent cx="981458" cy="271273"/>
            <wp:effectExtent l="0" t="0" r="0" b="0"/>
            <wp:docPr id="5" name="圖片 5" descr="%FontSize=10&#10;%TeXFontSize=10&#10;ontSize=10&#10;%TeXFontSize=10&#10;ontSize=10&#10;%TeXFontSize=10&#10;\documentclass{article}&#10;\pagestyle{empty}&#10;\endofdump&#10;\begin{document}&#10;\[&#10;E_Q &#10;%= \frac{\Phi}{4 \pi d^2}\cdot\cos^3\theta&#10;%= \frac{\Phi}{4 \pi (r\cos\theta)^2}\cdot\cos^3\theta&#10;= \frac{\Phi}{4 \pi r^2}\cdot\cos\theta&#10;%\therefore E_Q &amp;= \frac{\Phi}{4 \pi r^2}\cdot\cos\theta = \frac{583}{4\pi(7.25)}\cdot\frac{2.5}{\sqrt{7.25}} \approx \SI{5.94}{\lumen}&#10;\]&#10;\end{document}&#10;&#10;&#10;%\begin{document}&#10;%\begin{flalign*}&#10;%E_Q &amp;= \frac{\Phi}{4 \pi d^2}\cdot\cos^3\theta \\&#10;%&amp;= \frac{\Phi}{4 \pi (r\cos\theta)^2}\cdot\cos^3\theta \\&#10;%&amp;= \frac{\Phi}{4 \pi r^2}\cdot\cos\theta \\&#10;%\therefore E_Q &amp;= \frac{\Phi}{4 \pi r^2}\cdot\cos\theta \\&#10;%&amp;= \frac{583}{4\pi(7.25)}\cdot\frac{2.5}{\sqrt{7.25}} \approx \SI{5.94}{\lumen}&#10;%\end{flalign*}&#10;%\end{document}&#10;%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58" cy="2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F64">
        <w:rPr>
          <w:rFonts w:hint="eastAsia"/>
          <w:noProof/>
          <w:lang w:val="en-US"/>
        </w:rPr>
        <w:t>, therefore we have</w:t>
      </w:r>
    </w:p>
    <w:p w:rsidR="00E1607F" w:rsidRDefault="00F813F2" w:rsidP="00E1607F">
      <w:pPr>
        <w:pStyle w:val="AnswerText"/>
        <w:ind w:left="482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410973" cy="630937"/>
            <wp:effectExtent l="0" t="0" r="0" b="0"/>
            <wp:docPr id="4" name="圖片 4" descr="%FontSize=10&#10;%TeXFontSize=10&#10;ontSize=10&#10;%TeXFontSize=10&#10;ontSize=10&#10;%TeXFontSize=10&#10;ontSize=10&#10;%TeXFontSize=10&#10;\documentclass{article}&#10;\pagestyle{empty}&#10;\endofdump&#10;\begin{document}&#10;\begin{flalign*}&#10;E_Q &amp;= \frac{\Phi}{4 \pi r^2}\cdot\cos\theta \\&#10;%\therefore E_Q &amp;= \frac{\Phi}{4 \pi r^2}\cdot\cos\theta \\&#10;&amp;= \frac{583}{4\pi\left(1^2 + 2.5^2\right)}\cdot\frac{2.5}{\sqrt{1^2 + 2.5^2}} \approx \SI{5.94}{\lux}&#10;\end{flalign*}&#10;\end{document}&#10;&#10;%\begin{document}&#10;%\begin{flalign*}&#10;%E_Q &amp;= \frac{\Phi}{4 \pi d^2}\cdot\cos^3\theta&#10;%= \frac{\Phi}{4 \pi (r\cos\theta)^2}\cdot\cos^3\theta&#10;%= \frac{\Phi}{4 \pi r^2}\cdot\cos\theta \\&#10;%\therefore E_Q &amp;= \frac{\Phi}{4 \pi r^2}\cdot\cos\theta = \frac{583}{4\pi(7.25)}\cdot\frac{2.5}{\sqrt{7.25}} \approx \SI{5.94}{\lumen}&#10;%\end{flalign*}&#10;%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973" cy="63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7CBD" w:rsidRPr="00E25D8B" w:rsidRDefault="00E25D8B" w:rsidP="003D7CBD">
      <w:pPr>
        <w:pStyle w:val="AnswerText"/>
        <w:ind w:left="482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1E6FA30" wp14:editId="1518A5FB">
            <wp:extent cx="738000" cy="1191600"/>
            <wp:effectExtent l="0" t="0" r="5080" b="8890"/>
            <wp:docPr id="51" name="圖片 51" descr="D:\Ben\Project\Active Physics\follow up examples\graphic\8.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en\Project\Active Physics\follow up examples\graphic\8.3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A0" w:rsidRPr="0003241B" w:rsidRDefault="00E71AA2" w:rsidP="00F522A0">
      <w:pPr>
        <w:pStyle w:val="AnswerText"/>
        <w:ind w:left="482" w:hanging="482"/>
      </w:pPr>
      <w:r>
        <w:rPr>
          <w:rFonts w:hint="eastAsia"/>
          <w:lang w:eastAsia="zh-HK"/>
        </w:rPr>
        <w:t>(</w:t>
      </w:r>
      <w:r>
        <w:rPr>
          <w:rFonts w:hint="eastAsia"/>
        </w:rPr>
        <w:t>c</w:t>
      </w:r>
      <w:r w:rsidR="00F522A0">
        <w:rPr>
          <w:rFonts w:hint="eastAsia"/>
          <w:lang w:eastAsia="zh-HK"/>
        </w:rPr>
        <w:t>)</w:t>
      </w:r>
      <w:r w:rsidR="00F522A0">
        <w:rPr>
          <w:rFonts w:hint="eastAsia"/>
          <w:lang w:eastAsia="zh-HK"/>
        </w:rPr>
        <w:tab/>
      </w:r>
      <w:r>
        <w:rPr>
          <w:rFonts w:hint="eastAsia"/>
        </w:rPr>
        <w:t xml:space="preserve">The diffuse reflection of light from the </w:t>
      </w:r>
      <w:r w:rsidR="0032681B">
        <w:rPr>
          <w:rFonts w:hint="eastAsia"/>
        </w:rPr>
        <w:t xml:space="preserve">black </w:t>
      </w:r>
      <w:r>
        <w:rPr>
          <w:rFonts w:hint="eastAsia"/>
        </w:rPr>
        <w:t xml:space="preserve">wall and the ceiling also contribute to the illuminance on </w:t>
      </w:r>
      <w:r w:rsidRPr="006A7444">
        <w:rPr>
          <w:rFonts w:hint="eastAsia"/>
          <w:i/>
        </w:rPr>
        <w:t>P</w:t>
      </w:r>
      <w:r>
        <w:rPr>
          <w:rFonts w:hint="eastAsia"/>
        </w:rPr>
        <w:t xml:space="preserve"> and </w:t>
      </w:r>
      <w:r w:rsidRPr="006A7444">
        <w:rPr>
          <w:rFonts w:hint="eastAsia"/>
          <w:i/>
        </w:rPr>
        <w:t>Q</w:t>
      </w:r>
      <w:r>
        <w:rPr>
          <w:rFonts w:hint="eastAsia"/>
        </w:rPr>
        <w:t xml:space="preserve"> thus the measured values are greater.</w:t>
      </w:r>
      <w:r w:rsidR="0032681B">
        <w:rPr>
          <w:rFonts w:hint="eastAsia"/>
        </w:rPr>
        <w:t xml:space="preserve"> If the walls are painted in white, the diffuse reflection would be stronger.</w:t>
      </w:r>
    </w:p>
    <w:p w:rsidR="0003241B" w:rsidRDefault="0003241B" w:rsidP="009B7DA9">
      <w:pPr>
        <w:pStyle w:val="AnswerText"/>
        <w:ind w:left="482" w:hanging="482"/>
      </w:pPr>
    </w:p>
    <w:p w:rsidR="00E71AA2" w:rsidRPr="00E71AA2" w:rsidRDefault="00E71AA2" w:rsidP="009B7DA9">
      <w:pPr>
        <w:pStyle w:val="AnswerText"/>
        <w:ind w:left="482" w:hanging="482"/>
      </w:pPr>
    </w:p>
    <w:p w:rsidR="00C0446C" w:rsidRPr="001A5518" w:rsidRDefault="00C0446C" w:rsidP="00C0446C">
      <w:pPr>
        <w:pStyle w:val="AnswerHead"/>
      </w:pPr>
      <w:r w:rsidRPr="001A5518">
        <w:rPr>
          <w:rFonts w:hint="eastAsia"/>
        </w:rPr>
        <w:t xml:space="preserve">Example </w:t>
      </w:r>
      <w:r w:rsidR="00360C8D">
        <w:rPr>
          <w:rFonts w:hint="eastAsia"/>
        </w:rPr>
        <w:t>1</w:t>
      </w:r>
      <w:r>
        <w:rPr>
          <w:rFonts w:hint="eastAsia"/>
        </w:rPr>
        <w:t>.</w:t>
      </w:r>
      <w:r w:rsidR="00360C8D">
        <w:rPr>
          <w:rFonts w:hint="eastAsia"/>
        </w:rPr>
        <w:t>4</w:t>
      </w:r>
      <w:r w:rsidRPr="001A5518">
        <w:rPr>
          <w:rFonts w:hint="eastAsia"/>
        </w:rPr>
        <w:t>*</w:t>
      </w:r>
    </w:p>
    <w:p w:rsidR="00616356" w:rsidRDefault="00D75912" w:rsidP="009A2588">
      <w:pPr>
        <w:pStyle w:val="AnswerText"/>
        <w:ind w:left="482" w:hanging="482"/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 w:rsidR="00B80FCA" w:rsidRPr="0037014E">
        <w:rPr>
          <w:rFonts w:hint="eastAsia"/>
          <w:i/>
        </w:rPr>
        <w:t>Q</w:t>
      </w:r>
      <w:r w:rsidR="00B80FCA">
        <w:rPr>
          <w:rFonts w:hint="eastAsia"/>
        </w:rPr>
        <w:t xml:space="preserve"> because it is the farthest from the lamp. </w:t>
      </w:r>
    </w:p>
    <w:p w:rsidR="00B80FCA" w:rsidRDefault="00963725" w:rsidP="00B80FCA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1923292" cy="798578"/>
            <wp:effectExtent l="0" t="0" r="1270" b="1905"/>
            <wp:docPr id="15" name="圖片 15" descr="%FontSize=10&#10;%TeXFontSize=10&#10;ontSize=10&#10;%TeXFontSize=10&#10;\documentclass{article}&#10;\pagestyle{empty}&#10;\endofdump&#10;\begin{document}&#10;\begin{flalign*}&#10;E_Q &amp;= \frac{\Phi}{4 \pi r^2}\cdot\cos\theta \\&#10;25 &amp;= \frac{\Phi}{4 \pi \left(1^2 + 1.2^2\right)}\cdot\frac{1.2}{\sqrt{1^2 + 1.2^2}} \\&#10;%\Phi &amp;= \frac{4 \pi r^2 \cdot E_Q}{\cos\theta} \\&#10;%&amp;= \frac{4 \pi \left(1^2 + 1.2^2\right) \cdot 25}{\frac{1.2}{\sqrt{1^2 + 1.2^2}}} \\&#10;\therefore \Phi &amp;=997.8 \approx \SI{998}{\lumen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292" cy="79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70" w:rsidRDefault="00D75912" w:rsidP="009A20F3">
      <w:pPr>
        <w:pStyle w:val="AnswerText"/>
        <w:ind w:left="482" w:hanging="482"/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560170">
        <w:rPr>
          <w:rFonts w:hint="eastAsia"/>
        </w:rPr>
        <w:t>The rate</w:t>
      </w:r>
      <w:r w:rsidR="009F6DB1">
        <w:rPr>
          <w:rFonts w:hint="eastAsia"/>
        </w:rPr>
        <w:t>d</w:t>
      </w:r>
      <w:r w:rsidR="00560170">
        <w:rPr>
          <w:rFonts w:hint="eastAsia"/>
        </w:rPr>
        <w:t xml:space="preserve"> power of the lamp = </w:t>
      </w:r>
      <w:r w:rsidR="00560170" w:rsidRPr="00963725">
        <w:rPr>
          <w:rFonts w:hint="eastAsia"/>
          <w:noProof/>
          <w:position w:val="-14"/>
          <w:lang w:val="en-US"/>
        </w:rPr>
        <w:drawing>
          <wp:inline distT="0" distB="0" distL="0" distR="0" wp14:anchorId="5DCD005B" wp14:editId="1C93884A">
            <wp:extent cx="920498" cy="268225"/>
            <wp:effectExtent l="0" t="0" r="0" b="0"/>
            <wp:docPr id="14" name="圖片 14" descr="%FontSize=10&#10;%TeXFontSize=10&#10;\documentclass{article}&#10;\pagestyle{empty}&#10;\endofdump&#10;\begin{document}&#10;\[&#10;\frac{997.8}{60} = \SI{16.63}{\watt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8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17" w:rsidRDefault="00560170" w:rsidP="00560170">
      <w:pPr>
        <w:pStyle w:val="AnswerText"/>
        <w:ind w:left="482"/>
      </w:pPr>
      <w:r>
        <w:rPr>
          <w:rFonts w:hint="eastAsia"/>
        </w:rPr>
        <w:t xml:space="preserve">Annual energy consumption = 16.63 </w:t>
      </w:r>
      <w:r>
        <w:t>×</w:t>
      </w:r>
      <w:r>
        <w:rPr>
          <w:rFonts w:hint="eastAsia"/>
        </w:rPr>
        <w:t xml:space="preserve"> 5 </w:t>
      </w:r>
      <w:r>
        <w:t>×</w:t>
      </w:r>
      <w:r>
        <w:rPr>
          <w:rFonts w:hint="eastAsia"/>
        </w:rPr>
        <w:t xml:space="preserve"> 365 = 30 300 W h = 30.3 kW h</w:t>
      </w:r>
    </w:p>
    <w:p w:rsidR="00560170" w:rsidRPr="009A20F3" w:rsidRDefault="00560170" w:rsidP="00560170">
      <w:pPr>
        <w:pStyle w:val="AnswerText"/>
        <w:ind w:left="482"/>
        <w:rPr>
          <w:lang w:eastAsia="zh-HK"/>
        </w:rPr>
      </w:pPr>
      <w:r>
        <w:rPr>
          <w:rFonts w:hint="eastAsia"/>
        </w:rPr>
        <w:t xml:space="preserve">The total electricity cost = 30.3 </w:t>
      </w:r>
      <w:r>
        <w:t>×</w:t>
      </w:r>
      <w:r>
        <w:rPr>
          <w:rFonts w:hint="eastAsia"/>
        </w:rPr>
        <w:t xml:space="preserve"> 1.1 = $33.3</w:t>
      </w:r>
    </w:p>
    <w:p w:rsidR="009A20F3" w:rsidRPr="00955DA6" w:rsidRDefault="005730EA" w:rsidP="009F6DB1">
      <w:pPr>
        <w:pStyle w:val="AnswerText"/>
        <w:tabs>
          <w:tab w:val="left" w:pos="482"/>
        </w:tabs>
        <w:ind w:left="964" w:hanging="964"/>
      </w:pPr>
      <w:r>
        <w:rPr>
          <w:rFonts w:hint="eastAsia"/>
          <w:lang w:eastAsia="zh-HK"/>
        </w:rPr>
        <w:t>(c)</w:t>
      </w:r>
      <w:r>
        <w:rPr>
          <w:rFonts w:hint="eastAsia"/>
          <w:lang w:eastAsia="zh-HK"/>
        </w:rPr>
        <w:tab/>
      </w:r>
      <w:r w:rsidR="009F6DB1">
        <w:rPr>
          <w:rFonts w:hint="eastAsia"/>
        </w:rPr>
        <w:t>1.</w:t>
      </w:r>
      <w:r w:rsidR="009F6DB1">
        <w:rPr>
          <w:rFonts w:hint="eastAsia"/>
        </w:rPr>
        <w:tab/>
        <w:t>Install a reflector to reflect light onto the table.</w:t>
      </w:r>
    </w:p>
    <w:p w:rsidR="00955DA6" w:rsidRPr="00C0446C" w:rsidRDefault="009F6DB1" w:rsidP="009F6DB1">
      <w:pPr>
        <w:pStyle w:val="AnswerText"/>
        <w:ind w:left="964" w:hanging="482"/>
      </w:pPr>
      <w:r>
        <w:rPr>
          <w:rFonts w:hint="eastAsia"/>
        </w:rPr>
        <w:t>2.</w:t>
      </w:r>
      <w:r>
        <w:rPr>
          <w:rFonts w:hint="eastAsia"/>
        </w:rPr>
        <w:tab/>
        <w:t xml:space="preserve">Use a lamp of a </w:t>
      </w:r>
      <w:r>
        <w:t>lower rated power but higher luminous efficacy.</w:t>
      </w:r>
    </w:p>
    <w:sectPr w:rsidR="00955DA6" w:rsidRPr="00C0446C" w:rsidSect="0051240D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134" w:right="1701" w:bottom="1134" w:left="1701" w:header="567" w:footer="51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3B" w:rsidRDefault="00731C3B">
      <w:r>
        <w:separator/>
      </w:r>
    </w:p>
  </w:endnote>
  <w:endnote w:type="continuationSeparator" w:id="0">
    <w:p w:rsidR="00731C3B" w:rsidRDefault="007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BA" w:rsidRDefault="001615BA">
    <w:pPr>
      <w:pStyle w:val="a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C157EA" wp14:editId="41565C30">
              <wp:simplePos x="0" y="0"/>
              <wp:positionH relativeFrom="column">
                <wp:posOffset>3708400</wp:posOffset>
              </wp:positionH>
              <wp:positionV relativeFrom="paragraph">
                <wp:posOffset>77470</wp:posOffset>
              </wp:positionV>
              <wp:extent cx="1666875" cy="407670"/>
              <wp:effectExtent l="3175" t="1270" r="0" b="63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5BA" w:rsidRPr="00C67B12" w:rsidRDefault="001615BA" w:rsidP="000B0526">
                          <w:pPr>
                            <w:ind w:left="80" w:hanging="80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1615BA" w:rsidRPr="00C67B12" w:rsidRDefault="001615BA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Pearson Education Asia Limited 2009</w:t>
                          </w:r>
                        </w:p>
                        <w:p w:rsidR="001615BA" w:rsidRPr="00C67B12" w:rsidRDefault="001615BA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All rights reserved</w:t>
                          </w:r>
                          <w:r>
                            <w:rPr>
                              <w:rFonts w:ascii="Garamond" w:hAnsi="Garamond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92pt;margin-top:6.1pt;width:131.25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qE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" filled="f" stroked="f">
              <v:textbox inset="0,0,0,0">
                <w:txbxContent>
                  <w:p w:rsidR="001615BA" w:rsidRPr="00C67B12" w:rsidRDefault="001615BA" w:rsidP="000B0526">
                    <w:pPr>
                      <w:ind w:left="80" w:hanging="80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</w: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t>Pearson Education Asia Limited 2009</w:t>
                    </w: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t>All rights reserved</w:t>
                    </w:r>
                    <w:r>
                      <w:rPr>
                        <w:rFonts w:ascii="Garamond" w:hAnsi="Garamond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291B6F69" wp14:editId="1C8DDE0C">
          <wp:simplePos x="0" y="0"/>
          <wp:positionH relativeFrom="column">
            <wp:posOffset>3267075</wp:posOffset>
          </wp:positionH>
          <wp:positionV relativeFrom="paragraph">
            <wp:posOffset>-12065</wp:posOffset>
          </wp:positionV>
          <wp:extent cx="431800" cy="454660"/>
          <wp:effectExtent l="0" t="0" r="6350" b="2540"/>
          <wp:wrapNone/>
          <wp:docPr id="22" name="圖片 22" descr="logo_eng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eng 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C301B" wp14:editId="621E22B2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1666875" cy="342900"/>
              <wp:effectExtent l="0" t="0" r="0" b="63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5BA" w:rsidRDefault="001615BA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1615BA" w:rsidRPr="00C67B12" w:rsidRDefault="001615BA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0;margin-top:2.2pt;width:13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+5sAIAALE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" filled="f" stroked="f">
              <v:textbox inset="0,0,0,0">
                <w:txbxContent>
                  <w:p w:rsidR="001615BA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begin"/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instrText xml:space="preserve"> PAGE </w:instrTex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noProof/>
                        <w:sz w:val="16"/>
                        <w:szCs w:val="16"/>
                      </w:rPr>
                      <w:t>2</w: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Garamond" w:hAnsi="Garamond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BA" w:rsidRPr="001A5518" w:rsidRDefault="001615BA" w:rsidP="001A5518">
    <w:pPr>
      <w:pStyle w:val="PageFooter"/>
    </w:pPr>
    <w:r w:rsidRPr="001A5518">
      <w:t>©</w:t>
    </w:r>
    <w:r w:rsidRPr="001A5518">
      <w:rPr>
        <w:rFonts w:hint="eastAsia"/>
      </w:rPr>
      <w:t xml:space="preserve"> </w:t>
    </w:r>
    <w:r w:rsidRPr="001A5518">
      <w:t xml:space="preserve">Pearson </w:t>
    </w:r>
    <w:r w:rsidR="00047B4C">
      <w:rPr>
        <w:rFonts w:hint="eastAsia"/>
      </w:rPr>
      <w:t>Hong Kong 2016</w:t>
    </w:r>
    <w:r w:rsidRPr="001A5518">
      <w:rPr>
        <w:rFonts w:hint="eastAsia"/>
      </w:rPr>
      <w:tab/>
    </w:r>
    <w:r w:rsidRPr="001A5518">
      <w:fldChar w:fldCharType="begin"/>
    </w:r>
    <w:r w:rsidRPr="001A5518">
      <w:instrText>PAGE   \* MERGEFORMAT</w:instrText>
    </w:r>
    <w:r w:rsidRPr="001A5518">
      <w:fldChar w:fldCharType="separate"/>
    </w:r>
    <w:r w:rsidR="00F813F2">
      <w:rPr>
        <w:noProof/>
      </w:rPr>
      <w:t>5</w:t>
    </w:r>
    <w:r w:rsidRPr="001A551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3B" w:rsidRDefault="00731C3B">
      <w:r>
        <w:separator/>
      </w:r>
    </w:p>
  </w:footnote>
  <w:footnote w:type="continuationSeparator" w:id="0">
    <w:p w:rsidR="00731C3B" w:rsidRDefault="0073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BA" w:rsidRPr="000B0526" w:rsidRDefault="001615BA" w:rsidP="00693B81">
    <w:pPr>
      <w:pStyle w:val="a9"/>
      <w:rPr>
        <w:rFonts w:ascii="Tahoma" w:hAnsi="Tahoma" w:cs="Tahoma"/>
      </w:rPr>
    </w:pPr>
    <w:r>
      <w:rPr>
        <w:rFonts w:ascii="Garamond" w:eastAsia="華康中黑體(P)" w:hAnsi="Garamond" w:cs="華康中黑體(P)" w:hint="eastAsia"/>
      </w:rPr>
      <w:t xml:space="preserve">NSS Physics in Life </w:t>
    </w:r>
    <w:r w:rsidRPr="000B0526">
      <w:rPr>
        <w:rFonts w:ascii="Garamond" w:hAnsi="Garamond" w:cs="Tahoma"/>
      </w:rPr>
      <w:t>W</w:t>
    </w:r>
    <w:r w:rsidRPr="000B0526">
      <w:rPr>
        <w:rFonts w:ascii="Garamond" w:hAnsi="Garamond" w:cs="Tahoma"/>
        <w:lang w:eastAsia="zh-HK"/>
      </w:rPr>
      <w:t>orksheets</w:t>
    </w:r>
    <w:r>
      <w:rPr>
        <w:rFonts w:ascii="Garamond" w:hAnsi="Garamond" w:cs="Tahoma" w:hint="eastAsia"/>
        <w:lang w:eastAsia="zh-HK"/>
      </w:rPr>
      <w:t xml:space="preserve"> for Experiments</w:t>
    </w:r>
  </w:p>
  <w:p w:rsidR="001615BA" w:rsidRPr="00693B81" w:rsidRDefault="001615BA" w:rsidP="00693B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45" w:rsidRDefault="001615BA" w:rsidP="001A5518">
    <w:pPr>
      <w:pStyle w:val="PageHeader"/>
    </w:pPr>
    <w:r w:rsidRPr="001A5518">
      <w:t>Active Physics</w:t>
    </w:r>
    <w:r w:rsidR="00A050E7">
      <w:rPr>
        <w:rFonts w:hint="eastAsia"/>
      </w:rPr>
      <w:t xml:space="preserve"> 8</w:t>
    </w:r>
    <w:r w:rsidRPr="001A5518">
      <w:tab/>
    </w:r>
    <w:r w:rsidR="00860A45" w:rsidRPr="00860A45">
      <w:rPr>
        <w:rFonts w:hint="eastAsia"/>
      </w:rPr>
      <w:t>Follow-up Examples</w:t>
    </w:r>
  </w:p>
  <w:p w:rsidR="00860A45" w:rsidRPr="001A5518" w:rsidRDefault="00860A45" w:rsidP="001A5518">
    <w:pPr>
      <w:pStyle w:val="PageHeader"/>
    </w:pPr>
    <w:r>
      <w:rPr>
        <w:rFonts w:hint="eastAsia"/>
      </w:rPr>
      <w:tab/>
    </w:r>
    <w:r w:rsidR="00A050E7">
      <w:rPr>
        <w:rFonts w:hint="eastAsia"/>
      </w:rPr>
      <w:t>Lighting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BA7BE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BAA00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C960E6D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D93EC34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0AD03C72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4A42D8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6DEE4F6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976315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9A28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28BE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1B5FDA"/>
    <w:multiLevelType w:val="multilevel"/>
    <w:tmpl w:val="63D4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99E3360"/>
    <w:multiLevelType w:val="hybridMultilevel"/>
    <w:tmpl w:val="63D42D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8D0478"/>
    <w:multiLevelType w:val="hybridMultilevel"/>
    <w:tmpl w:val="2A381D26"/>
    <w:lvl w:ilvl="0" w:tplc="3718216E">
      <w:start w:val="1"/>
      <w:numFmt w:val="bullet"/>
      <w:lvlText w:val="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14E1D40"/>
    <w:multiLevelType w:val="multilevel"/>
    <w:tmpl w:val="658C1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391D8F"/>
    <w:multiLevelType w:val="hybridMultilevel"/>
    <w:tmpl w:val="76AAD6C6"/>
    <w:lvl w:ilvl="0" w:tplc="3718216E">
      <w:start w:val="1"/>
      <w:numFmt w:val="bullet"/>
      <w:lvlText w:val="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814152"/>
    <w:multiLevelType w:val="hybridMultilevel"/>
    <w:tmpl w:val="29564490"/>
    <w:lvl w:ilvl="0" w:tplc="BB24E9D4">
      <w:start w:val="2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144417"/>
    <w:multiLevelType w:val="multilevel"/>
    <w:tmpl w:val="D4344C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4E783B"/>
    <w:multiLevelType w:val="multilevel"/>
    <w:tmpl w:val="658C1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9D3E88"/>
    <w:multiLevelType w:val="hybridMultilevel"/>
    <w:tmpl w:val="658C156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7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HK" w:vendorID="64" w:dllVersion="131078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2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11"/>
    <w:rsid w:val="0000035A"/>
    <w:rsid w:val="0000070A"/>
    <w:rsid w:val="0000206A"/>
    <w:rsid w:val="000037BA"/>
    <w:rsid w:val="00004B58"/>
    <w:rsid w:val="00004DFE"/>
    <w:rsid w:val="00004F9B"/>
    <w:rsid w:val="00005479"/>
    <w:rsid w:val="0000548A"/>
    <w:rsid w:val="0001275D"/>
    <w:rsid w:val="00014C7E"/>
    <w:rsid w:val="0001504F"/>
    <w:rsid w:val="0001612A"/>
    <w:rsid w:val="000166C9"/>
    <w:rsid w:val="00020888"/>
    <w:rsid w:val="00021A8B"/>
    <w:rsid w:val="000221CF"/>
    <w:rsid w:val="0002249E"/>
    <w:rsid w:val="000227A7"/>
    <w:rsid w:val="00022977"/>
    <w:rsid w:val="00022C71"/>
    <w:rsid w:val="000243CC"/>
    <w:rsid w:val="00024543"/>
    <w:rsid w:val="00024882"/>
    <w:rsid w:val="00025864"/>
    <w:rsid w:val="00025930"/>
    <w:rsid w:val="00025ED3"/>
    <w:rsid w:val="00026681"/>
    <w:rsid w:val="00027433"/>
    <w:rsid w:val="0003097B"/>
    <w:rsid w:val="000311FD"/>
    <w:rsid w:val="0003241B"/>
    <w:rsid w:val="00032544"/>
    <w:rsid w:val="00033278"/>
    <w:rsid w:val="00034C2A"/>
    <w:rsid w:val="00034F15"/>
    <w:rsid w:val="00034F20"/>
    <w:rsid w:val="0003504A"/>
    <w:rsid w:val="00035280"/>
    <w:rsid w:val="000352C6"/>
    <w:rsid w:val="000374A3"/>
    <w:rsid w:val="00037556"/>
    <w:rsid w:val="00037B1A"/>
    <w:rsid w:val="000410F7"/>
    <w:rsid w:val="00041E4C"/>
    <w:rsid w:val="000429DD"/>
    <w:rsid w:val="00042DB9"/>
    <w:rsid w:val="00044865"/>
    <w:rsid w:val="00044CF5"/>
    <w:rsid w:val="00044D79"/>
    <w:rsid w:val="00044E5A"/>
    <w:rsid w:val="00044FC0"/>
    <w:rsid w:val="000456F9"/>
    <w:rsid w:val="000459B0"/>
    <w:rsid w:val="00045C99"/>
    <w:rsid w:val="00045DDB"/>
    <w:rsid w:val="000467FA"/>
    <w:rsid w:val="00047B4C"/>
    <w:rsid w:val="00047B67"/>
    <w:rsid w:val="00050383"/>
    <w:rsid w:val="0005119F"/>
    <w:rsid w:val="00052017"/>
    <w:rsid w:val="000528ED"/>
    <w:rsid w:val="00052CB2"/>
    <w:rsid w:val="000539BD"/>
    <w:rsid w:val="0005452C"/>
    <w:rsid w:val="00054A7B"/>
    <w:rsid w:val="00054EB2"/>
    <w:rsid w:val="00055336"/>
    <w:rsid w:val="0005563A"/>
    <w:rsid w:val="000556D6"/>
    <w:rsid w:val="000563CD"/>
    <w:rsid w:val="00056657"/>
    <w:rsid w:val="00057273"/>
    <w:rsid w:val="000578C4"/>
    <w:rsid w:val="000579AF"/>
    <w:rsid w:val="000601F8"/>
    <w:rsid w:val="000612C5"/>
    <w:rsid w:val="000613AC"/>
    <w:rsid w:val="000615DA"/>
    <w:rsid w:val="00061B29"/>
    <w:rsid w:val="00061CB0"/>
    <w:rsid w:val="00062D07"/>
    <w:rsid w:val="00062D6E"/>
    <w:rsid w:val="00063257"/>
    <w:rsid w:val="0006405C"/>
    <w:rsid w:val="000646FE"/>
    <w:rsid w:val="00065169"/>
    <w:rsid w:val="00065AF6"/>
    <w:rsid w:val="00066680"/>
    <w:rsid w:val="000673B8"/>
    <w:rsid w:val="00067E0F"/>
    <w:rsid w:val="00067EA8"/>
    <w:rsid w:val="00071E48"/>
    <w:rsid w:val="00073014"/>
    <w:rsid w:val="000731A0"/>
    <w:rsid w:val="00073766"/>
    <w:rsid w:val="00073CD4"/>
    <w:rsid w:val="00073E6B"/>
    <w:rsid w:val="00074C31"/>
    <w:rsid w:val="00075681"/>
    <w:rsid w:val="00077D59"/>
    <w:rsid w:val="000803F4"/>
    <w:rsid w:val="0008212E"/>
    <w:rsid w:val="0008372A"/>
    <w:rsid w:val="0008556D"/>
    <w:rsid w:val="0008567E"/>
    <w:rsid w:val="00086018"/>
    <w:rsid w:val="000865EF"/>
    <w:rsid w:val="000869FA"/>
    <w:rsid w:val="00087168"/>
    <w:rsid w:val="0009153D"/>
    <w:rsid w:val="00092AB1"/>
    <w:rsid w:val="00092E86"/>
    <w:rsid w:val="00092F99"/>
    <w:rsid w:val="00093DB2"/>
    <w:rsid w:val="0009535A"/>
    <w:rsid w:val="000955C1"/>
    <w:rsid w:val="00095CC3"/>
    <w:rsid w:val="0009659A"/>
    <w:rsid w:val="000974D0"/>
    <w:rsid w:val="000A0696"/>
    <w:rsid w:val="000A09DF"/>
    <w:rsid w:val="000A0CCB"/>
    <w:rsid w:val="000A0CDA"/>
    <w:rsid w:val="000A12AE"/>
    <w:rsid w:val="000A24A7"/>
    <w:rsid w:val="000A291A"/>
    <w:rsid w:val="000A3897"/>
    <w:rsid w:val="000B0526"/>
    <w:rsid w:val="000B0F5D"/>
    <w:rsid w:val="000B1B3A"/>
    <w:rsid w:val="000B2C34"/>
    <w:rsid w:val="000B4150"/>
    <w:rsid w:val="000B44BF"/>
    <w:rsid w:val="000B51FD"/>
    <w:rsid w:val="000B5DCF"/>
    <w:rsid w:val="000B6A26"/>
    <w:rsid w:val="000B7B4C"/>
    <w:rsid w:val="000B7CC6"/>
    <w:rsid w:val="000C004F"/>
    <w:rsid w:val="000C01B6"/>
    <w:rsid w:val="000C13A3"/>
    <w:rsid w:val="000C16FD"/>
    <w:rsid w:val="000C20DF"/>
    <w:rsid w:val="000C21E9"/>
    <w:rsid w:val="000C29E6"/>
    <w:rsid w:val="000C5F45"/>
    <w:rsid w:val="000C6787"/>
    <w:rsid w:val="000C6FD7"/>
    <w:rsid w:val="000C720D"/>
    <w:rsid w:val="000C7A36"/>
    <w:rsid w:val="000D0D8B"/>
    <w:rsid w:val="000D0E06"/>
    <w:rsid w:val="000D1BC6"/>
    <w:rsid w:val="000D1EEE"/>
    <w:rsid w:val="000D26C6"/>
    <w:rsid w:val="000D2AE0"/>
    <w:rsid w:val="000D327B"/>
    <w:rsid w:val="000D3CDD"/>
    <w:rsid w:val="000D54C9"/>
    <w:rsid w:val="000D5A62"/>
    <w:rsid w:val="000D5AE2"/>
    <w:rsid w:val="000D5EDA"/>
    <w:rsid w:val="000D7582"/>
    <w:rsid w:val="000D7A40"/>
    <w:rsid w:val="000D7A4A"/>
    <w:rsid w:val="000E0D27"/>
    <w:rsid w:val="000E159E"/>
    <w:rsid w:val="000E2041"/>
    <w:rsid w:val="000E2327"/>
    <w:rsid w:val="000E2717"/>
    <w:rsid w:val="000E2C44"/>
    <w:rsid w:val="000E2FC3"/>
    <w:rsid w:val="000E411C"/>
    <w:rsid w:val="000E4346"/>
    <w:rsid w:val="000E6322"/>
    <w:rsid w:val="000E64BE"/>
    <w:rsid w:val="000E7B59"/>
    <w:rsid w:val="000F034D"/>
    <w:rsid w:val="000F068F"/>
    <w:rsid w:val="000F086B"/>
    <w:rsid w:val="000F0AA6"/>
    <w:rsid w:val="000F1899"/>
    <w:rsid w:val="000F2440"/>
    <w:rsid w:val="000F2584"/>
    <w:rsid w:val="000F313F"/>
    <w:rsid w:val="000F4588"/>
    <w:rsid w:val="000F54A0"/>
    <w:rsid w:val="000F5527"/>
    <w:rsid w:val="000F618B"/>
    <w:rsid w:val="000F74B8"/>
    <w:rsid w:val="000F7D42"/>
    <w:rsid w:val="000F7F3D"/>
    <w:rsid w:val="00100D3E"/>
    <w:rsid w:val="00102BF4"/>
    <w:rsid w:val="00102EF4"/>
    <w:rsid w:val="00102FE7"/>
    <w:rsid w:val="0010440A"/>
    <w:rsid w:val="00105B3C"/>
    <w:rsid w:val="00107BA5"/>
    <w:rsid w:val="00110077"/>
    <w:rsid w:val="00110300"/>
    <w:rsid w:val="00110D23"/>
    <w:rsid w:val="001120A2"/>
    <w:rsid w:val="00112AF5"/>
    <w:rsid w:val="00114979"/>
    <w:rsid w:val="0011505F"/>
    <w:rsid w:val="00115D13"/>
    <w:rsid w:val="00116CD3"/>
    <w:rsid w:val="00117364"/>
    <w:rsid w:val="00117507"/>
    <w:rsid w:val="00120543"/>
    <w:rsid w:val="00120A8F"/>
    <w:rsid w:val="001217B7"/>
    <w:rsid w:val="00121999"/>
    <w:rsid w:val="0012251F"/>
    <w:rsid w:val="00123D66"/>
    <w:rsid w:val="00123EB6"/>
    <w:rsid w:val="001272EF"/>
    <w:rsid w:val="00127607"/>
    <w:rsid w:val="001278A0"/>
    <w:rsid w:val="00130528"/>
    <w:rsid w:val="00132193"/>
    <w:rsid w:val="001326F3"/>
    <w:rsid w:val="00133350"/>
    <w:rsid w:val="00134F17"/>
    <w:rsid w:val="0013527C"/>
    <w:rsid w:val="0013533D"/>
    <w:rsid w:val="00136A6B"/>
    <w:rsid w:val="00136B28"/>
    <w:rsid w:val="00137A97"/>
    <w:rsid w:val="0014015C"/>
    <w:rsid w:val="001405D4"/>
    <w:rsid w:val="00140D85"/>
    <w:rsid w:val="00141092"/>
    <w:rsid w:val="001413ED"/>
    <w:rsid w:val="00141FB0"/>
    <w:rsid w:val="001420AD"/>
    <w:rsid w:val="00142E20"/>
    <w:rsid w:val="00143BE8"/>
    <w:rsid w:val="00147258"/>
    <w:rsid w:val="00147280"/>
    <w:rsid w:val="0015110E"/>
    <w:rsid w:val="001513E0"/>
    <w:rsid w:val="00151CC6"/>
    <w:rsid w:val="001524FF"/>
    <w:rsid w:val="001525F0"/>
    <w:rsid w:val="00153637"/>
    <w:rsid w:val="001553FC"/>
    <w:rsid w:val="00155B9A"/>
    <w:rsid w:val="00156548"/>
    <w:rsid w:val="00157E86"/>
    <w:rsid w:val="001615BA"/>
    <w:rsid w:val="00162A59"/>
    <w:rsid w:val="00163C43"/>
    <w:rsid w:val="00165285"/>
    <w:rsid w:val="00165F80"/>
    <w:rsid w:val="00167883"/>
    <w:rsid w:val="00170DCD"/>
    <w:rsid w:val="00170F5A"/>
    <w:rsid w:val="001711CA"/>
    <w:rsid w:val="00171591"/>
    <w:rsid w:val="0017175C"/>
    <w:rsid w:val="0017182D"/>
    <w:rsid w:val="001724C3"/>
    <w:rsid w:val="00172504"/>
    <w:rsid w:val="00172DDA"/>
    <w:rsid w:val="00173525"/>
    <w:rsid w:val="00173958"/>
    <w:rsid w:val="00174DFF"/>
    <w:rsid w:val="00175A3A"/>
    <w:rsid w:val="00176950"/>
    <w:rsid w:val="001775A8"/>
    <w:rsid w:val="001778EE"/>
    <w:rsid w:val="00177D42"/>
    <w:rsid w:val="001807E9"/>
    <w:rsid w:val="00180D3C"/>
    <w:rsid w:val="00181DF6"/>
    <w:rsid w:val="001824EE"/>
    <w:rsid w:val="00182C6E"/>
    <w:rsid w:val="00184F39"/>
    <w:rsid w:val="001854EC"/>
    <w:rsid w:val="001859FB"/>
    <w:rsid w:val="00185EE1"/>
    <w:rsid w:val="00190F42"/>
    <w:rsid w:val="00192E25"/>
    <w:rsid w:val="00193FFD"/>
    <w:rsid w:val="00194CEE"/>
    <w:rsid w:val="0019567C"/>
    <w:rsid w:val="0019596A"/>
    <w:rsid w:val="001964A4"/>
    <w:rsid w:val="001967AC"/>
    <w:rsid w:val="001A1191"/>
    <w:rsid w:val="001A2C8B"/>
    <w:rsid w:val="001A2D42"/>
    <w:rsid w:val="001A3911"/>
    <w:rsid w:val="001A3FD4"/>
    <w:rsid w:val="001A45D5"/>
    <w:rsid w:val="001A4794"/>
    <w:rsid w:val="001A5518"/>
    <w:rsid w:val="001A72D6"/>
    <w:rsid w:val="001B162B"/>
    <w:rsid w:val="001B2862"/>
    <w:rsid w:val="001B3348"/>
    <w:rsid w:val="001B3E7C"/>
    <w:rsid w:val="001B6599"/>
    <w:rsid w:val="001B68E6"/>
    <w:rsid w:val="001B698D"/>
    <w:rsid w:val="001B7203"/>
    <w:rsid w:val="001B7634"/>
    <w:rsid w:val="001B7F40"/>
    <w:rsid w:val="001C164C"/>
    <w:rsid w:val="001C1851"/>
    <w:rsid w:val="001C28EE"/>
    <w:rsid w:val="001C2D98"/>
    <w:rsid w:val="001C2F1A"/>
    <w:rsid w:val="001C300C"/>
    <w:rsid w:val="001C4636"/>
    <w:rsid w:val="001C4A1C"/>
    <w:rsid w:val="001C565F"/>
    <w:rsid w:val="001C65C2"/>
    <w:rsid w:val="001C6760"/>
    <w:rsid w:val="001C6BD9"/>
    <w:rsid w:val="001C6CA0"/>
    <w:rsid w:val="001C6D3E"/>
    <w:rsid w:val="001D0298"/>
    <w:rsid w:val="001D084E"/>
    <w:rsid w:val="001D0D99"/>
    <w:rsid w:val="001D1D6D"/>
    <w:rsid w:val="001D1E79"/>
    <w:rsid w:val="001D2DD0"/>
    <w:rsid w:val="001D3CB3"/>
    <w:rsid w:val="001D4FA9"/>
    <w:rsid w:val="001D4FDC"/>
    <w:rsid w:val="001D724E"/>
    <w:rsid w:val="001D7688"/>
    <w:rsid w:val="001E0B07"/>
    <w:rsid w:val="001E0F62"/>
    <w:rsid w:val="001E3ABB"/>
    <w:rsid w:val="001E4D89"/>
    <w:rsid w:val="001E7949"/>
    <w:rsid w:val="001F02F6"/>
    <w:rsid w:val="001F038F"/>
    <w:rsid w:val="001F1C31"/>
    <w:rsid w:val="001F1E44"/>
    <w:rsid w:val="001F2270"/>
    <w:rsid w:val="001F2377"/>
    <w:rsid w:val="001F23F2"/>
    <w:rsid w:val="001F276B"/>
    <w:rsid w:val="001F3970"/>
    <w:rsid w:val="001F3C16"/>
    <w:rsid w:val="001F449D"/>
    <w:rsid w:val="001F51A5"/>
    <w:rsid w:val="001F5A8A"/>
    <w:rsid w:val="001F5F26"/>
    <w:rsid w:val="001F6385"/>
    <w:rsid w:val="001F7A9D"/>
    <w:rsid w:val="0020035C"/>
    <w:rsid w:val="0020112C"/>
    <w:rsid w:val="00201F62"/>
    <w:rsid w:val="002027DC"/>
    <w:rsid w:val="00202C25"/>
    <w:rsid w:val="00202F71"/>
    <w:rsid w:val="002035F6"/>
    <w:rsid w:val="00204B18"/>
    <w:rsid w:val="00204E13"/>
    <w:rsid w:val="00205757"/>
    <w:rsid w:val="00206396"/>
    <w:rsid w:val="0021134D"/>
    <w:rsid w:val="0021255F"/>
    <w:rsid w:val="002145B0"/>
    <w:rsid w:val="0021480E"/>
    <w:rsid w:val="00214A8A"/>
    <w:rsid w:val="00215643"/>
    <w:rsid w:val="00216589"/>
    <w:rsid w:val="002176D9"/>
    <w:rsid w:val="00217F10"/>
    <w:rsid w:val="0022028A"/>
    <w:rsid w:val="00220888"/>
    <w:rsid w:val="002209F8"/>
    <w:rsid w:val="0022116C"/>
    <w:rsid w:val="002212B9"/>
    <w:rsid w:val="0022142C"/>
    <w:rsid w:val="0022164D"/>
    <w:rsid w:val="002222F7"/>
    <w:rsid w:val="002225BD"/>
    <w:rsid w:val="002226EF"/>
    <w:rsid w:val="00223875"/>
    <w:rsid w:val="0022464A"/>
    <w:rsid w:val="00224A28"/>
    <w:rsid w:val="002263AC"/>
    <w:rsid w:val="00226ADA"/>
    <w:rsid w:val="00227BF4"/>
    <w:rsid w:val="00227C38"/>
    <w:rsid w:val="00230B97"/>
    <w:rsid w:val="002315B2"/>
    <w:rsid w:val="0023281F"/>
    <w:rsid w:val="00232993"/>
    <w:rsid w:val="00233F5E"/>
    <w:rsid w:val="00233F70"/>
    <w:rsid w:val="00235C97"/>
    <w:rsid w:val="0023612A"/>
    <w:rsid w:val="002378ED"/>
    <w:rsid w:val="002402C1"/>
    <w:rsid w:val="00240329"/>
    <w:rsid w:val="00240D6C"/>
    <w:rsid w:val="0024136B"/>
    <w:rsid w:val="00243622"/>
    <w:rsid w:val="00243A47"/>
    <w:rsid w:val="00245E8F"/>
    <w:rsid w:val="00246A21"/>
    <w:rsid w:val="00251A90"/>
    <w:rsid w:val="00253720"/>
    <w:rsid w:val="00253B37"/>
    <w:rsid w:val="00253D37"/>
    <w:rsid w:val="002542D5"/>
    <w:rsid w:val="00254ECE"/>
    <w:rsid w:val="0025747B"/>
    <w:rsid w:val="002574DE"/>
    <w:rsid w:val="00257665"/>
    <w:rsid w:val="00260045"/>
    <w:rsid w:val="002601C4"/>
    <w:rsid w:val="00260BB5"/>
    <w:rsid w:val="00261329"/>
    <w:rsid w:val="00261AC1"/>
    <w:rsid w:val="00261D84"/>
    <w:rsid w:val="0026202D"/>
    <w:rsid w:val="00262A57"/>
    <w:rsid w:val="00263251"/>
    <w:rsid w:val="002636CB"/>
    <w:rsid w:val="00263F4E"/>
    <w:rsid w:val="0026411E"/>
    <w:rsid w:val="00265221"/>
    <w:rsid w:val="0026735B"/>
    <w:rsid w:val="0027081F"/>
    <w:rsid w:val="00274280"/>
    <w:rsid w:val="00274303"/>
    <w:rsid w:val="00275170"/>
    <w:rsid w:val="00275638"/>
    <w:rsid w:val="00275F53"/>
    <w:rsid w:val="00277903"/>
    <w:rsid w:val="0028044F"/>
    <w:rsid w:val="00280A22"/>
    <w:rsid w:val="00280F01"/>
    <w:rsid w:val="00281C2F"/>
    <w:rsid w:val="00282CDE"/>
    <w:rsid w:val="002830CF"/>
    <w:rsid w:val="00285548"/>
    <w:rsid w:val="00286520"/>
    <w:rsid w:val="00287DFC"/>
    <w:rsid w:val="00290FE7"/>
    <w:rsid w:val="0029100D"/>
    <w:rsid w:val="002912DE"/>
    <w:rsid w:val="002921F3"/>
    <w:rsid w:val="002929BE"/>
    <w:rsid w:val="00292E0C"/>
    <w:rsid w:val="0029314E"/>
    <w:rsid w:val="0029443C"/>
    <w:rsid w:val="0029543B"/>
    <w:rsid w:val="00296DEF"/>
    <w:rsid w:val="00297E9F"/>
    <w:rsid w:val="002A012C"/>
    <w:rsid w:val="002A0344"/>
    <w:rsid w:val="002A0354"/>
    <w:rsid w:val="002A3289"/>
    <w:rsid w:val="002A5970"/>
    <w:rsid w:val="002A7867"/>
    <w:rsid w:val="002B1B8C"/>
    <w:rsid w:val="002B1BAA"/>
    <w:rsid w:val="002B3E04"/>
    <w:rsid w:val="002B3F08"/>
    <w:rsid w:val="002B4112"/>
    <w:rsid w:val="002B48E9"/>
    <w:rsid w:val="002B4C4E"/>
    <w:rsid w:val="002B4F84"/>
    <w:rsid w:val="002B5761"/>
    <w:rsid w:val="002B5B95"/>
    <w:rsid w:val="002B5ED1"/>
    <w:rsid w:val="002B609A"/>
    <w:rsid w:val="002B6E74"/>
    <w:rsid w:val="002B7252"/>
    <w:rsid w:val="002B758D"/>
    <w:rsid w:val="002B77FC"/>
    <w:rsid w:val="002C02C2"/>
    <w:rsid w:val="002C1548"/>
    <w:rsid w:val="002C3735"/>
    <w:rsid w:val="002C3A14"/>
    <w:rsid w:val="002C3D13"/>
    <w:rsid w:val="002C3E04"/>
    <w:rsid w:val="002C4386"/>
    <w:rsid w:val="002C54B2"/>
    <w:rsid w:val="002C55F5"/>
    <w:rsid w:val="002C5939"/>
    <w:rsid w:val="002C5D48"/>
    <w:rsid w:val="002C5EA3"/>
    <w:rsid w:val="002C6522"/>
    <w:rsid w:val="002C7770"/>
    <w:rsid w:val="002C7D76"/>
    <w:rsid w:val="002D04B5"/>
    <w:rsid w:val="002D38EB"/>
    <w:rsid w:val="002D38F5"/>
    <w:rsid w:val="002D4400"/>
    <w:rsid w:val="002D4A37"/>
    <w:rsid w:val="002D5F69"/>
    <w:rsid w:val="002D6FD4"/>
    <w:rsid w:val="002D7A6F"/>
    <w:rsid w:val="002E099B"/>
    <w:rsid w:val="002E09FF"/>
    <w:rsid w:val="002E0F45"/>
    <w:rsid w:val="002E103D"/>
    <w:rsid w:val="002E2960"/>
    <w:rsid w:val="002E3E6B"/>
    <w:rsid w:val="002E50C4"/>
    <w:rsid w:val="002E51E6"/>
    <w:rsid w:val="002E5872"/>
    <w:rsid w:val="002E6B9C"/>
    <w:rsid w:val="002E6F18"/>
    <w:rsid w:val="002F048C"/>
    <w:rsid w:val="002F0498"/>
    <w:rsid w:val="002F0784"/>
    <w:rsid w:val="002F318C"/>
    <w:rsid w:val="002F47A8"/>
    <w:rsid w:val="002F4A13"/>
    <w:rsid w:val="002F50FB"/>
    <w:rsid w:val="002F5ADC"/>
    <w:rsid w:val="002F73E7"/>
    <w:rsid w:val="002F764C"/>
    <w:rsid w:val="00301BDF"/>
    <w:rsid w:val="00302B54"/>
    <w:rsid w:val="003030DB"/>
    <w:rsid w:val="0030324F"/>
    <w:rsid w:val="00303BED"/>
    <w:rsid w:val="003045B6"/>
    <w:rsid w:val="003062F6"/>
    <w:rsid w:val="003076BB"/>
    <w:rsid w:val="0031219C"/>
    <w:rsid w:val="0031248B"/>
    <w:rsid w:val="00312495"/>
    <w:rsid w:val="00312B6C"/>
    <w:rsid w:val="00312FBB"/>
    <w:rsid w:val="0031380C"/>
    <w:rsid w:val="00313BF3"/>
    <w:rsid w:val="00315575"/>
    <w:rsid w:val="00315E7C"/>
    <w:rsid w:val="00316A23"/>
    <w:rsid w:val="00316B1E"/>
    <w:rsid w:val="0031769F"/>
    <w:rsid w:val="00317765"/>
    <w:rsid w:val="0032029E"/>
    <w:rsid w:val="00320657"/>
    <w:rsid w:val="003207BF"/>
    <w:rsid w:val="003210B3"/>
    <w:rsid w:val="00321588"/>
    <w:rsid w:val="003216B7"/>
    <w:rsid w:val="00322411"/>
    <w:rsid w:val="003240E4"/>
    <w:rsid w:val="00324A2A"/>
    <w:rsid w:val="00324BF5"/>
    <w:rsid w:val="00324DDD"/>
    <w:rsid w:val="003253A1"/>
    <w:rsid w:val="0032681B"/>
    <w:rsid w:val="00326C3C"/>
    <w:rsid w:val="00326C3F"/>
    <w:rsid w:val="00326C62"/>
    <w:rsid w:val="00326FFE"/>
    <w:rsid w:val="00327D86"/>
    <w:rsid w:val="0033097C"/>
    <w:rsid w:val="00330F9D"/>
    <w:rsid w:val="0033394D"/>
    <w:rsid w:val="00335E97"/>
    <w:rsid w:val="003375AE"/>
    <w:rsid w:val="003412E9"/>
    <w:rsid w:val="00341405"/>
    <w:rsid w:val="0034151F"/>
    <w:rsid w:val="00342ADA"/>
    <w:rsid w:val="00343266"/>
    <w:rsid w:val="00343EF9"/>
    <w:rsid w:val="0034528A"/>
    <w:rsid w:val="00345E27"/>
    <w:rsid w:val="00346588"/>
    <w:rsid w:val="0034711D"/>
    <w:rsid w:val="003478AD"/>
    <w:rsid w:val="00352232"/>
    <w:rsid w:val="003537CE"/>
    <w:rsid w:val="00353EBD"/>
    <w:rsid w:val="00354A2D"/>
    <w:rsid w:val="00355F32"/>
    <w:rsid w:val="00357E92"/>
    <w:rsid w:val="00357F11"/>
    <w:rsid w:val="00360713"/>
    <w:rsid w:val="00360C8D"/>
    <w:rsid w:val="003617E6"/>
    <w:rsid w:val="00361B58"/>
    <w:rsid w:val="00363AE1"/>
    <w:rsid w:val="00364B7E"/>
    <w:rsid w:val="0036566C"/>
    <w:rsid w:val="00366B8C"/>
    <w:rsid w:val="00367BA3"/>
    <w:rsid w:val="0037014E"/>
    <w:rsid w:val="003711D8"/>
    <w:rsid w:val="00372E8E"/>
    <w:rsid w:val="0037429F"/>
    <w:rsid w:val="00374A32"/>
    <w:rsid w:val="00374CCE"/>
    <w:rsid w:val="00375A74"/>
    <w:rsid w:val="00376946"/>
    <w:rsid w:val="00380DA2"/>
    <w:rsid w:val="00381A49"/>
    <w:rsid w:val="00381B9E"/>
    <w:rsid w:val="00382831"/>
    <w:rsid w:val="003831ED"/>
    <w:rsid w:val="00383707"/>
    <w:rsid w:val="003845C3"/>
    <w:rsid w:val="00384D18"/>
    <w:rsid w:val="003856DA"/>
    <w:rsid w:val="003864A4"/>
    <w:rsid w:val="00387032"/>
    <w:rsid w:val="0038736D"/>
    <w:rsid w:val="003903CC"/>
    <w:rsid w:val="00390BF9"/>
    <w:rsid w:val="00392B02"/>
    <w:rsid w:val="00393BAE"/>
    <w:rsid w:val="003940FA"/>
    <w:rsid w:val="00395FE1"/>
    <w:rsid w:val="0039674B"/>
    <w:rsid w:val="003A0A13"/>
    <w:rsid w:val="003A0E14"/>
    <w:rsid w:val="003A1E9C"/>
    <w:rsid w:val="003A2618"/>
    <w:rsid w:val="003A29A2"/>
    <w:rsid w:val="003A3109"/>
    <w:rsid w:val="003A4A45"/>
    <w:rsid w:val="003A4D7B"/>
    <w:rsid w:val="003A4F9C"/>
    <w:rsid w:val="003A68F6"/>
    <w:rsid w:val="003A766F"/>
    <w:rsid w:val="003A7ED5"/>
    <w:rsid w:val="003B2D8D"/>
    <w:rsid w:val="003B520F"/>
    <w:rsid w:val="003B58AB"/>
    <w:rsid w:val="003B61AE"/>
    <w:rsid w:val="003B6484"/>
    <w:rsid w:val="003B7001"/>
    <w:rsid w:val="003B73A5"/>
    <w:rsid w:val="003B76A9"/>
    <w:rsid w:val="003B7E26"/>
    <w:rsid w:val="003C2FDA"/>
    <w:rsid w:val="003C35A5"/>
    <w:rsid w:val="003C4362"/>
    <w:rsid w:val="003C4831"/>
    <w:rsid w:val="003C51CE"/>
    <w:rsid w:val="003C5212"/>
    <w:rsid w:val="003C5694"/>
    <w:rsid w:val="003C6769"/>
    <w:rsid w:val="003C7219"/>
    <w:rsid w:val="003C7690"/>
    <w:rsid w:val="003D0A35"/>
    <w:rsid w:val="003D0AAE"/>
    <w:rsid w:val="003D1805"/>
    <w:rsid w:val="003D26F7"/>
    <w:rsid w:val="003D3175"/>
    <w:rsid w:val="003D42FC"/>
    <w:rsid w:val="003D470C"/>
    <w:rsid w:val="003D47F9"/>
    <w:rsid w:val="003D4C87"/>
    <w:rsid w:val="003D4FEF"/>
    <w:rsid w:val="003D618A"/>
    <w:rsid w:val="003D7CBD"/>
    <w:rsid w:val="003E147A"/>
    <w:rsid w:val="003E1F6C"/>
    <w:rsid w:val="003E235C"/>
    <w:rsid w:val="003E26DF"/>
    <w:rsid w:val="003E3F08"/>
    <w:rsid w:val="003E5195"/>
    <w:rsid w:val="003E5ADA"/>
    <w:rsid w:val="003E6BB8"/>
    <w:rsid w:val="003E7468"/>
    <w:rsid w:val="003F02DF"/>
    <w:rsid w:val="003F04F2"/>
    <w:rsid w:val="003F08F4"/>
    <w:rsid w:val="003F1CFD"/>
    <w:rsid w:val="003F2D2F"/>
    <w:rsid w:val="003F3C8E"/>
    <w:rsid w:val="003F6AC5"/>
    <w:rsid w:val="003F6B70"/>
    <w:rsid w:val="003F6BA5"/>
    <w:rsid w:val="00400508"/>
    <w:rsid w:val="004006FB"/>
    <w:rsid w:val="00401DE2"/>
    <w:rsid w:val="0040270B"/>
    <w:rsid w:val="004029B6"/>
    <w:rsid w:val="004030A8"/>
    <w:rsid w:val="00403712"/>
    <w:rsid w:val="00405C08"/>
    <w:rsid w:val="00406265"/>
    <w:rsid w:val="004075E7"/>
    <w:rsid w:val="00407E0D"/>
    <w:rsid w:val="004103BC"/>
    <w:rsid w:val="0041157A"/>
    <w:rsid w:val="00412C08"/>
    <w:rsid w:val="00413DA9"/>
    <w:rsid w:val="00413F99"/>
    <w:rsid w:val="00414327"/>
    <w:rsid w:val="00414AA2"/>
    <w:rsid w:val="004166AD"/>
    <w:rsid w:val="00416D4F"/>
    <w:rsid w:val="00416D92"/>
    <w:rsid w:val="004202F0"/>
    <w:rsid w:val="00421D57"/>
    <w:rsid w:val="004220D2"/>
    <w:rsid w:val="004227AD"/>
    <w:rsid w:val="00422830"/>
    <w:rsid w:val="00422A35"/>
    <w:rsid w:val="00422F1D"/>
    <w:rsid w:val="00422F62"/>
    <w:rsid w:val="00423015"/>
    <w:rsid w:val="0042324E"/>
    <w:rsid w:val="004238CA"/>
    <w:rsid w:val="004271A2"/>
    <w:rsid w:val="0042794E"/>
    <w:rsid w:val="00427B22"/>
    <w:rsid w:val="004304DB"/>
    <w:rsid w:val="00432764"/>
    <w:rsid w:val="00432AAB"/>
    <w:rsid w:val="00434745"/>
    <w:rsid w:val="00435519"/>
    <w:rsid w:val="0043574D"/>
    <w:rsid w:val="00435D8A"/>
    <w:rsid w:val="004369E6"/>
    <w:rsid w:val="00436B41"/>
    <w:rsid w:val="004409E7"/>
    <w:rsid w:val="00440B11"/>
    <w:rsid w:val="00440BD0"/>
    <w:rsid w:val="004410F1"/>
    <w:rsid w:val="0044162E"/>
    <w:rsid w:val="00443679"/>
    <w:rsid w:val="004443B1"/>
    <w:rsid w:val="004447C1"/>
    <w:rsid w:val="0044496B"/>
    <w:rsid w:val="00444BCA"/>
    <w:rsid w:val="00445571"/>
    <w:rsid w:val="00445E4D"/>
    <w:rsid w:val="004461F4"/>
    <w:rsid w:val="00446B12"/>
    <w:rsid w:val="00446CE5"/>
    <w:rsid w:val="00447149"/>
    <w:rsid w:val="004471BD"/>
    <w:rsid w:val="00447A66"/>
    <w:rsid w:val="00447B74"/>
    <w:rsid w:val="00447B8C"/>
    <w:rsid w:val="0045078E"/>
    <w:rsid w:val="004509A3"/>
    <w:rsid w:val="004515E9"/>
    <w:rsid w:val="00451A2A"/>
    <w:rsid w:val="004531F2"/>
    <w:rsid w:val="00454BB8"/>
    <w:rsid w:val="00456087"/>
    <w:rsid w:val="0046044D"/>
    <w:rsid w:val="0046091E"/>
    <w:rsid w:val="00460936"/>
    <w:rsid w:val="00460E86"/>
    <w:rsid w:val="004612AE"/>
    <w:rsid w:val="00462843"/>
    <w:rsid w:val="00462D54"/>
    <w:rsid w:val="00463736"/>
    <w:rsid w:val="00464F96"/>
    <w:rsid w:val="00465183"/>
    <w:rsid w:val="00466FAB"/>
    <w:rsid w:val="00467228"/>
    <w:rsid w:val="00467DCC"/>
    <w:rsid w:val="00470AD2"/>
    <w:rsid w:val="00472163"/>
    <w:rsid w:val="00472293"/>
    <w:rsid w:val="0047401F"/>
    <w:rsid w:val="004740A4"/>
    <w:rsid w:val="00474219"/>
    <w:rsid w:val="00476299"/>
    <w:rsid w:val="00476D8B"/>
    <w:rsid w:val="00476FF8"/>
    <w:rsid w:val="00477D3C"/>
    <w:rsid w:val="00480336"/>
    <w:rsid w:val="00480359"/>
    <w:rsid w:val="00480496"/>
    <w:rsid w:val="0048176F"/>
    <w:rsid w:val="0048221D"/>
    <w:rsid w:val="00482C4A"/>
    <w:rsid w:val="00483B0E"/>
    <w:rsid w:val="00484271"/>
    <w:rsid w:val="004908DC"/>
    <w:rsid w:val="0049112F"/>
    <w:rsid w:val="004916BA"/>
    <w:rsid w:val="004928C1"/>
    <w:rsid w:val="00492AE8"/>
    <w:rsid w:val="0049334D"/>
    <w:rsid w:val="0049384E"/>
    <w:rsid w:val="00494816"/>
    <w:rsid w:val="0049704E"/>
    <w:rsid w:val="004A11AE"/>
    <w:rsid w:val="004A1944"/>
    <w:rsid w:val="004A1BB9"/>
    <w:rsid w:val="004A2038"/>
    <w:rsid w:val="004A2642"/>
    <w:rsid w:val="004A3746"/>
    <w:rsid w:val="004A3F2D"/>
    <w:rsid w:val="004A4340"/>
    <w:rsid w:val="004A47C0"/>
    <w:rsid w:val="004A4ECF"/>
    <w:rsid w:val="004A5655"/>
    <w:rsid w:val="004A660C"/>
    <w:rsid w:val="004A756A"/>
    <w:rsid w:val="004A7C62"/>
    <w:rsid w:val="004B0620"/>
    <w:rsid w:val="004B0952"/>
    <w:rsid w:val="004B09FC"/>
    <w:rsid w:val="004B1715"/>
    <w:rsid w:val="004B1D7E"/>
    <w:rsid w:val="004B2815"/>
    <w:rsid w:val="004B2F82"/>
    <w:rsid w:val="004B3D6D"/>
    <w:rsid w:val="004B4905"/>
    <w:rsid w:val="004B544F"/>
    <w:rsid w:val="004B55AC"/>
    <w:rsid w:val="004B755B"/>
    <w:rsid w:val="004C2F9E"/>
    <w:rsid w:val="004C36E0"/>
    <w:rsid w:val="004C547D"/>
    <w:rsid w:val="004C5AAA"/>
    <w:rsid w:val="004D009A"/>
    <w:rsid w:val="004D5E1C"/>
    <w:rsid w:val="004D6432"/>
    <w:rsid w:val="004D68A0"/>
    <w:rsid w:val="004D6C36"/>
    <w:rsid w:val="004D71CF"/>
    <w:rsid w:val="004E08CD"/>
    <w:rsid w:val="004E1B35"/>
    <w:rsid w:val="004E1B59"/>
    <w:rsid w:val="004E2F36"/>
    <w:rsid w:val="004E430A"/>
    <w:rsid w:val="004E68AC"/>
    <w:rsid w:val="004E694A"/>
    <w:rsid w:val="004E702B"/>
    <w:rsid w:val="004F14C9"/>
    <w:rsid w:val="004F19AD"/>
    <w:rsid w:val="004F3002"/>
    <w:rsid w:val="004F41BE"/>
    <w:rsid w:val="004F429D"/>
    <w:rsid w:val="004F5183"/>
    <w:rsid w:val="004F5FE3"/>
    <w:rsid w:val="004F6097"/>
    <w:rsid w:val="004F6B4F"/>
    <w:rsid w:val="004F7197"/>
    <w:rsid w:val="004F77F7"/>
    <w:rsid w:val="004F78F2"/>
    <w:rsid w:val="005005BC"/>
    <w:rsid w:val="00500B67"/>
    <w:rsid w:val="00500F7C"/>
    <w:rsid w:val="005014CC"/>
    <w:rsid w:val="00502835"/>
    <w:rsid w:val="00502AD1"/>
    <w:rsid w:val="00504144"/>
    <w:rsid w:val="005043E1"/>
    <w:rsid w:val="0050542A"/>
    <w:rsid w:val="00507910"/>
    <w:rsid w:val="005103F4"/>
    <w:rsid w:val="00510AAC"/>
    <w:rsid w:val="00511E98"/>
    <w:rsid w:val="0051240D"/>
    <w:rsid w:val="00512916"/>
    <w:rsid w:val="005132A5"/>
    <w:rsid w:val="00513510"/>
    <w:rsid w:val="005135B6"/>
    <w:rsid w:val="0051406C"/>
    <w:rsid w:val="005144A4"/>
    <w:rsid w:val="005144BC"/>
    <w:rsid w:val="00515C19"/>
    <w:rsid w:val="0051659D"/>
    <w:rsid w:val="00520480"/>
    <w:rsid w:val="00521308"/>
    <w:rsid w:val="005234D7"/>
    <w:rsid w:val="00523836"/>
    <w:rsid w:val="00523C08"/>
    <w:rsid w:val="00523E01"/>
    <w:rsid w:val="005253D3"/>
    <w:rsid w:val="00527151"/>
    <w:rsid w:val="0052762D"/>
    <w:rsid w:val="00527CAD"/>
    <w:rsid w:val="00530449"/>
    <w:rsid w:val="00530595"/>
    <w:rsid w:val="0053068A"/>
    <w:rsid w:val="00530C7C"/>
    <w:rsid w:val="00531577"/>
    <w:rsid w:val="0053219C"/>
    <w:rsid w:val="00532BBC"/>
    <w:rsid w:val="00534F64"/>
    <w:rsid w:val="00535CFD"/>
    <w:rsid w:val="0053674F"/>
    <w:rsid w:val="0053779E"/>
    <w:rsid w:val="00541349"/>
    <w:rsid w:val="00541C37"/>
    <w:rsid w:val="00542B0B"/>
    <w:rsid w:val="00543A06"/>
    <w:rsid w:val="0054404C"/>
    <w:rsid w:val="0054582C"/>
    <w:rsid w:val="0054698B"/>
    <w:rsid w:val="00546C25"/>
    <w:rsid w:val="00546D2A"/>
    <w:rsid w:val="00550508"/>
    <w:rsid w:val="00550D52"/>
    <w:rsid w:val="00550E1F"/>
    <w:rsid w:val="005510B3"/>
    <w:rsid w:val="00551256"/>
    <w:rsid w:val="00551664"/>
    <w:rsid w:val="005525AF"/>
    <w:rsid w:val="005529D6"/>
    <w:rsid w:val="00553892"/>
    <w:rsid w:val="00554A8C"/>
    <w:rsid w:val="0055518A"/>
    <w:rsid w:val="005562D6"/>
    <w:rsid w:val="0055700B"/>
    <w:rsid w:val="00557B7E"/>
    <w:rsid w:val="00557E40"/>
    <w:rsid w:val="00560170"/>
    <w:rsid w:val="00560944"/>
    <w:rsid w:val="005610A7"/>
    <w:rsid w:val="005613FB"/>
    <w:rsid w:val="00561C6C"/>
    <w:rsid w:val="00562180"/>
    <w:rsid w:val="00563A1D"/>
    <w:rsid w:val="005645EB"/>
    <w:rsid w:val="00564CF3"/>
    <w:rsid w:val="00565442"/>
    <w:rsid w:val="00566660"/>
    <w:rsid w:val="0056670E"/>
    <w:rsid w:val="005673E2"/>
    <w:rsid w:val="005674B4"/>
    <w:rsid w:val="005674E3"/>
    <w:rsid w:val="00570507"/>
    <w:rsid w:val="00571E23"/>
    <w:rsid w:val="005730EA"/>
    <w:rsid w:val="00573777"/>
    <w:rsid w:val="005738C5"/>
    <w:rsid w:val="005748C7"/>
    <w:rsid w:val="005756A9"/>
    <w:rsid w:val="00577059"/>
    <w:rsid w:val="00577D6E"/>
    <w:rsid w:val="005800D9"/>
    <w:rsid w:val="005812BC"/>
    <w:rsid w:val="00581F13"/>
    <w:rsid w:val="00581F43"/>
    <w:rsid w:val="00582185"/>
    <w:rsid w:val="00582475"/>
    <w:rsid w:val="00582545"/>
    <w:rsid w:val="00582FFD"/>
    <w:rsid w:val="00583B3D"/>
    <w:rsid w:val="00583BAF"/>
    <w:rsid w:val="00583CE9"/>
    <w:rsid w:val="00584F91"/>
    <w:rsid w:val="00585266"/>
    <w:rsid w:val="00585ECD"/>
    <w:rsid w:val="00586143"/>
    <w:rsid w:val="0058721F"/>
    <w:rsid w:val="00587528"/>
    <w:rsid w:val="0058761A"/>
    <w:rsid w:val="005879CB"/>
    <w:rsid w:val="00587C37"/>
    <w:rsid w:val="00590768"/>
    <w:rsid w:val="005911C1"/>
    <w:rsid w:val="00591A02"/>
    <w:rsid w:val="00591B1C"/>
    <w:rsid w:val="00591F1B"/>
    <w:rsid w:val="00592919"/>
    <w:rsid w:val="00593F10"/>
    <w:rsid w:val="005957CD"/>
    <w:rsid w:val="00596E92"/>
    <w:rsid w:val="00597223"/>
    <w:rsid w:val="00597302"/>
    <w:rsid w:val="00597D0B"/>
    <w:rsid w:val="005A06B5"/>
    <w:rsid w:val="005A0A66"/>
    <w:rsid w:val="005A1AB4"/>
    <w:rsid w:val="005A2C33"/>
    <w:rsid w:val="005A3052"/>
    <w:rsid w:val="005A3A07"/>
    <w:rsid w:val="005A4811"/>
    <w:rsid w:val="005A50CD"/>
    <w:rsid w:val="005A5780"/>
    <w:rsid w:val="005A57F6"/>
    <w:rsid w:val="005A7999"/>
    <w:rsid w:val="005B14BC"/>
    <w:rsid w:val="005B4FA2"/>
    <w:rsid w:val="005B7411"/>
    <w:rsid w:val="005C03E7"/>
    <w:rsid w:val="005C0D1C"/>
    <w:rsid w:val="005C0DC8"/>
    <w:rsid w:val="005C183E"/>
    <w:rsid w:val="005C308B"/>
    <w:rsid w:val="005C426C"/>
    <w:rsid w:val="005C5CA7"/>
    <w:rsid w:val="005C6261"/>
    <w:rsid w:val="005C6594"/>
    <w:rsid w:val="005C724F"/>
    <w:rsid w:val="005D0AE4"/>
    <w:rsid w:val="005D156A"/>
    <w:rsid w:val="005D2ABF"/>
    <w:rsid w:val="005D2B1A"/>
    <w:rsid w:val="005D37E4"/>
    <w:rsid w:val="005D39E1"/>
    <w:rsid w:val="005D3B43"/>
    <w:rsid w:val="005D5359"/>
    <w:rsid w:val="005D7BC5"/>
    <w:rsid w:val="005E000C"/>
    <w:rsid w:val="005E01F4"/>
    <w:rsid w:val="005E028F"/>
    <w:rsid w:val="005E030B"/>
    <w:rsid w:val="005E033B"/>
    <w:rsid w:val="005E06DE"/>
    <w:rsid w:val="005E091C"/>
    <w:rsid w:val="005E10CC"/>
    <w:rsid w:val="005E19B0"/>
    <w:rsid w:val="005E1C0E"/>
    <w:rsid w:val="005E1ECA"/>
    <w:rsid w:val="005E3191"/>
    <w:rsid w:val="005E3326"/>
    <w:rsid w:val="005E3656"/>
    <w:rsid w:val="005E4ABA"/>
    <w:rsid w:val="005E610B"/>
    <w:rsid w:val="005E67C3"/>
    <w:rsid w:val="005E6A35"/>
    <w:rsid w:val="005E72AD"/>
    <w:rsid w:val="005E7828"/>
    <w:rsid w:val="005F0654"/>
    <w:rsid w:val="005F12D2"/>
    <w:rsid w:val="005F1506"/>
    <w:rsid w:val="005F1DDD"/>
    <w:rsid w:val="005F1F33"/>
    <w:rsid w:val="005F3631"/>
    <w:rsid w:val="005F36BD"/>
    <w:rsid w:val="005F3C08"/>
    <w:rsid w:val="005F41DF"/>
    <w:rsid w:val="005F511B"/>
    <w:rsid w:val="005F5424"/>
    <w:rsid w:val="005F5725"/>
    <w:rsid w:val="005F7B30"/>
    <w:rsid w:val="0060063A"/>
    <w:rsid w:val="006008CA"/>
    <w:rsid w:val="0060237C"/>
    <w:rsid w:val="00603445"/>
    <w:rsid w:val="006036F0"/>
    <w:rsid w:val="0060452E"/>
    <w:rsid w:val="00605A7D"/>
    <w:rsid w:val="00606EF2"/>
    <w:rsid w:val="00610A93"/>
    <w:rsid w:val="00610CD7"/>
    <w:rsid w:val="0061107A"/>
    <w:rsid w:val="00611499"/>
    <w:rsid w:val="00613C59"/>
    <w:rsid w:val="00613FAE"/>
    <w:rsid w:val="00616356"/>
    <w:rsid w:val="006163D9"/>
    <w:rsid w:val="00617847"/>
    <w:rsid w:val="00617FD6"/>
    <w:rsid w:val="00620233"/>
    <w:rsid w:val="00621C68"/>
    <w:rsid w:val="00621FBB"/>
    <w:rsid w:val="00623339"/>
    <w:rsid w:val="006239C3"/>
    <w:rsid w:val="00624815"/>
    <w:rsid w:val="006251FC"/>
    <w:rsid w:val="00626B58"/>
    <w:rsid w:val="00627EC5"/>
    <w:rsid w:val="00630BB6"/>
    <w:rsid w:val="00631D16"/>
    <w:rsid w:val="006320CE"/>
    <w:rsid w:val="00632409"/>
    <w:rsid w:val="00634E52"/>
    <w:rsid w:val="00635143"/>
    <w:rsid w:val="00635E62"/>
    <w:rsid w:val="00637250"/>
    <w:rsid w:val="0064001F"/>
    <w:rsid w:val="006405B6"/>
    <w:rsid w:val="0064097D"/>
    <w:rsid w:val="006410ED"/>
    <w:rsid w:val="0064239C"/>
    <w:rsid w:val="00642CA1"/>
    <w:rsid w:val="00643051"/>
    <w:rsid w:val="00643D5B"/>
    <w:rsid w:val="00646855"/>
    <w:rsid w:val="00646A29"/>
    <w:rsid w:val="00646BDB"/>
    <w:rsid w:val="00647346"/>
    <w:rsid w:val="00650B32"/>
    <w:rsid w:val="00651588"/>
    <w:rsid w:val="006516DA"/>
    <w:rsid w:val="00651FB7"/>
    <w:rsid w:val="00652A71"/>
    <w:rsid w:val="0065315B"/>
    <w:rsid w:val="00653F94"/>
    <w:rsid w:val="00654C61"/>
    <w:rsid w:val="006551CD"/>
    <w:rsid w:val="006558C9"/>
    <w:rsid w:val="006559A2"/>
    <w:rsid w:val="00655A01"/>
    <w:rsid w:val="00656607"/>
    <w:rsid w:val="0065660B"/>
    <w:rsid w:val="00656889"/>
    <w:rsid w:val="00656B13"/>
    <w:rsid w:val="00656EDE"/>
    <w:rsid w:val="006578D6"/>
    <w:rsid w:val="006579A9"/>
    <w:rsid w:val="00660599"/>
    <w:rsid w:val="00660695"/>
    <w:rsid w:val="00661421"/>
    <w:rsid w:val="006615CC"/>
    <w:rsid w:val="006619BE"/>
    <w:rsid w:val="00662683"/>
    <w:rsid w:val="00664681"/>
    <w:rsid w:val="00664822"/>
    <w:rsid w:val="0066490A"/>
    <w:rsid w:val="0066527C"/>
    <w:rsid w:val="00665C5F"/>
    <w:rsid w:val="006664C0"/>
    <w:rsid w:val="006669C0"/>
    <w:rsid w:val="00666B07"/>
    <w:rsid w:val="00666C6D"/>
    <w:rsid w:val="006674D9"/>
    <w:rsid w:val="00667D7C"/>
    <w:rsid w:val="006708BC"/>
    <w:rsid w:val="00670973"/>
    <w:rsid w:val="0067117A"/>
    <w:rsid w:val="00671207"/>
    <w:rsid w:val="0067138A"/>
    <w:rsid w:val="00671661"/>
    <w:rsid w:val="006729B5"/>
    <w:rsid w:val="0067311B"/>
    <w:rsid w:val="00674711"/>
    <w:rsid w:val="00674AB7"/>
    <w:rsid w:val="006750BD"/>
    <w:rsid w:val="006807BC"/>
    <w:rsid w:val="00680B85"/>
    <w:rsid w:val="00681564"/>
    <w:rsid w:val="00681E00"/>
    <w:rsid w:val="00682225"/>
    <w:rsid w:val="00684D97"/>
    <w:rsid w:val="00685891"/>
    <w:rsid w:val="00685CA7"/>
    <w:rsid w:val="00687A3A"/>
    <w:rsid w:val="006903E3"/>
    <w:rsid w:val="00691E93"/>
    <w:rsid w:val="00692A4C"/>
    <w:rsid w:val="00692B95"/>
    <w:rsid w:val="00692E80"/>
    <w:rsid w:val="0069323B"/>
    <w:rsid w:val="00693B81"/>
    <w:rsid w:val="00694093"/>
    <w:rsid w:val="006949CE"/>
    <w:rsid w:val="00694F36"/>
    <w:rsid w:val="00695201"/>
    <w:rsid w:val="0069598B"/>
    <w:rsid w:val="00695C14"/>
    <w:rsid w:val="006960DE"/>
    <w:rsid w:val="00697BE3"/>
    <w:rsid w:val="00697BFD"/>
    <w:rsid w:val="006A0A03"/>
    <w:rsid w:val="006A0E16"/>
    <w:rsid w:val="006A1005"/>
    <w:rsid w:val="006A17B8"/>
    <w:rsid w:val="006A1C54"/>
    <w:rsid w:val="006A36A6"/>
    <w:rsid w:val="006A36C5"/>
    <w:rsid w:val="006A3711"/>
    <w:rsid w:val="006A4AAA"/>
    <w:rsid w:val="006A4C6C"/>
    <w:rsid w:val="006A527C"/>
    <w:rsid w:val="006A5428"/>
    <w:rsid w:val="006A5512"/>
    <w:rsid w:val="006A5BBE"/>
    <w:rsid w:val="006A63D0"/>
    <w:rsid w:val="006A6862"/>
    <w:rsid w:val="006A6991"/>
    <w:rsid w:val="006A6C75"/>
    <w:rsid w:val="006A7219"/>
    <w:rsid w:val="006A73A3"/>
    <w:rsid w:val="006A7444"/>
    <w:rsid w:val="006A7AC8"/>
    <w:rsid w:val="006B1155"/>
    <w:rsid w:val="006B1A12"/>
    <w:rsid w:val="006B480C"/>
    <w:rsid w:val="006B4835"/>
    <w:rsid w:val="006B5A6E"/>
    <w:rsid w:val="006B71B8"/>
    <w:rsid w:val="006C06A4"/>
    <w:rsid w:val="006C10B4"/>
    <w:rsid w:val="006C1E04"/>
    <w:rsid w:val="006C2155"/>
    <w:rsid w:val="006C277B"/>
    <w:rsid w:val="006C3A3B"/>
    <w:rsid w:val="006C3A68"/>
    <w:rsid w:val="006C4CE7"/>
    <w:rsid w:val="006C5793"/>
    <w:rsid w:val="006C59F5"/>
    <w:rsid w:val="006C62F9"/>
    <w:rsid w:val="006D2D83"/>
    <w:rsid w:val="006D3668"/>
    <w:rsid w:val="006D3DCC"/>
    <w:rsid w:val="006D4A52"/>
    <w:rsid w:val="006D51C5"/>
    <w:rsid w:val="006D5731"/>
    <w:rsid w:val="006D582E"/>
    <w:rsid w:val="006D62FA"/>
    <w:rsid w:val="006D7650"/>
    <w:rsid w:val="006D7FB4"/>
    <w:rsid w:val="006E09CD"/>
    <w:rsid w:val="006E0B58"/>
    <w:rsid w:val="006E16E0"/>
    <w:rsid w:val="006E448B"/>
    <w:rsid w:val="006E5041"/>
    <w:rsid w:val="006E6180"/>
    <w:rsid w:val="006E6ED9"/>
    <w:rsid w:val="006E6EF9"/>
    <w:rsid w:val="006F10A6"/>
    <w:rsid w:val="006F14E4"/>
    <w:rsid w:val="006F1545"/>
    <w:rsid w:val="006F2396"/>
    <w:rsid w:val="006F2DE4"/>
    <w:rsid w:val="006F3BBD"/>
    <w:rsid w:val="006F63E0"/>
    <w:rsid w:val="006F6A99"/>
    <w:rsid w:val="00700534"/>
    <w:rsid w:val="00700896"/>
    <w:rsid w:val="00704119"/>
    <w:rsid w:val="0070538A"/>
    <w:rsid w:val="00706848"/>
    <w:rsid w:val="00706B0E"/>
    <w:rsid w:val="00707246"/>
    <w:rsid w:val="00707302"/>
    <w:rsid w:val="00711A63"/>
    <w:rsid w:val="00713BB4"/>
    <w:rsid w:val="00713D8C"/>
    <w:rsid w:val="007148E2"/>
    <w:rsid w:val="00714BA7"/>
    <w:rsid w:val="00715EB0"/>
    <w:rsid w:val="007169CE"/>
    <w:rsid w:val="00717168"/>
    <w:rsid w:val="00717194"/>
    <w:rsid w:val="00717A98"/>
    <w:rsid w:val="00717AB7"/>
    <w:rsid w:val="0072199E"/>
    <w:rsid w:val="00722AB8"/>
    <w:rsid w:val="00722D6C"/>
    <w:rsid w:val="00723B97"/>
    <w:rsid w:val="00723CB8"/>
    <w:rsid w:val="007248A6"/>
    <w:rsid w:val="00725477"/>
    <w:rsid w:val="00727FB1"/>
    <w:rsid w:val="007300DB"/>
    <w:rsid w:val="007307AC"/>
    <w:rsid w:val="007316F0"/>
    <w:rsid w:val="007318B0"/>
    <w:rsid w:val="00731C3B"/>
    <w:rsid w:val="00731CDF"/>
    <w:rsid w:val="007339C7"/>
    <w:rsid w:val="00734637"/>
    <w:rsid w:val="00734CFD"/>
    <w:rsid w:val="0073567E"/>
    <w:rsid w:val="00735B6B"/>
    <w:rsid w:val="00735B8B"/>
    <w:rsid w:val="00736554"/>
    <w:rsid w:val="00736783"/>
    <w:rsid w:val="00736800"/>
    <w:rsid w:val="00736CAB"/>
    <w:rsid w:val="00736FCF"/>
    <w:rsid w:val="007372C9"/>
    <w:rsid w:val="00737CDE"/>
    <w:rsid w:val="00740851"/>
    <w:rsid w:val="00740861"/>
    <w:rsid w:val="0074166A"/>
    <w:rsid w:val="0074204E"/>
    <w:rsid w:val="0074219E"/>
    <w:rsid w:val="00742C09"/>
    <w:rsid w:val="00743953"/>
    <w:rsid w:val="007439E9"/>
    <w:rsid w:val="007445FD"/>
    <w:rsid w:val="00745E74"/>
    <w:rsid w:val="0074671C"/>
    <w:rsid w:val="00746CBC"/>
    <w:rsid w:val="00747A14"/>
    <w:rsid w:val="00747AB9"/>
    <w:rsid w:val="007501AE"/>
    <w:rsid w:val="00751BBC"/>
    <w:rsid w:val="0075240E"/>
    <w:rsid w:val="00752B02"/>
    <w:rsid w:val="00752FDF"/>
    <w:rsid w:val="007532C8"/>
    <w:rsid w:val="00754383"/>
    <w:rsid w:val="00755031"/>
    <w:rsid w:val="00756281"/>
    <w:rsid w:val="00756B68"/>
    <w:rsid w:val="00756C71"/>
    <w:rsid w:val="00757437"/>
    <w:rsid w:val="007607C0"/>
    <w:rsid w:val="00760842"/>
    <w:rsid w:val="00761EBD"/>
    <w:rsid w:val="00761F0C"/>
    <w:rsid w:val="00762ED7"/>
    <w:rsid w:val="00763A9F"/>
    <w:rsid w:val="00764A1C"/>
    <w:rsid w:val="00765835"/>
    <w:rsid w:val="00771700"/>
    <w:rsid w:val="00771EFE"/>
    <w:rsid w:val="0077353B"/>
    <w:rsid w:val="00773BF7"/>
    <w:rsid w:val="00780941"/>
    <w:rsid w:val="00780CF7"/>
    <w:rsid w:val="00781038"/>
    <w:rsid w:val="00781CEF"/>
    <w:rsid w:val="0078255E"/>
    <w:rsid w:val="00782D23"/>
    <w:rsid w:val="007837DF"/>
    <w:rsid w:val="0078380E"/>
    <w:rsid w:val="00784649"/>
    <w:rsid w:val="00785039"/>
    <w:rsid w:val="00785886"/>
    <w:rsid w:val="00787CAE"/>
    <w:rsid w:val="00787E61"/>
    <w:rsid w:val="00790388"/>
    <w:rsid w:val="00791B47"/>
    <w:rsid w:val="00791ED6"/>
    <w:rsid w:val="00792C95"/>
    <w:rsid w:val="007934B9"/>
    <w:rsid w:val="00795DB1"/>
    <w:rsid w:val="007962EE"/>
    <w:rsid w:val="00796B40"/>
    <w:rsid w:val="00796E64"/>
    <w:rsid w:val="00797DB4"/>
    <w:rsid w:val="007A06A6"/>
    <w:rsid w:val="007A08AE"/>
    <w:rsid w:val="007A12A9"/>
    <w:rsid w:val="007A154D"/>
    <w:rsid w:val="007A20AD"/>
    <w:rsid w:val="007A2399"/>
    <w:rsid w:val="007A3028"/>
    <w:rsid w:val="007A4CE2"/>
    <w:rsid w:val="007A5DE7"/>
    <w:rsid w:val="007A6ED9"/>
    <w:rsid w:val="007A7013"/>
    <w:rsid w:val="007A7840"/>
    <w:rsid w:val="007B04C3"/>
    <w:rsid w:val="007B0F2F"/>
    <w:rsid w:val="007B1446"/>
    <w:rsid w:val="007B2BFE"/>
    <w:rsid w:val="007B35DE"/>
    <w:rsid w:val="007B5766"/>
    <w:rsid w:val="007B5920"/>
    <w:rsid w:val="007B5DCE"/>
    <w:rsid w:val="007B6569"/>
    <w:rsid w:val="007B6923"/>
    <w:rsid w:val="007B77F6"/>
    <w:rsid w:val="007B7EC8"/>
    <w:rsid w:val="007C0102"/>
    <w:rsid w:val="007C3130"/>
    <w:rsid w:val="007C3CC2"/>
    <w:rsid w:val="007C4348"/>
    <w:rsid w:val="007C4603"/>
    <w:rsid w:val="007C461D"/>
    <w:rsid w:val="007C5E41"/>
    <w:rsid w:val="007C654B"/>
    <w:rsid w:val="007C757E"/>
    <w:rsid w:val="007C7E27"/>
    <w:rsid w:val="007D215F"/>
    <w:rsid w:val="007D289B"/>
    <w:rsid w:val="007D2DC5"/>
    <w:rsid w:val="007D4FEC"/>
    <w:rsid w:val="007D58C5"/>
    <w:rsid w:val="007D61E9"/>
    <w:rsid w:val="007D72DE"/>
    <w:rsid w:val="007E0E19"/>
    <w:rsid w:val="007E1DCF"/>
    <w:rsid w:val="007E2CCC"/>
    <w:rsid w:val="007E50A5"/>
    <w:rsid w:val="007E5143"/>
    <w:rsid w:val="007E6086"/>
    <w:rsid w:val="007E66E5"/>
    <w:rsid w:val="007E6CD9"/>
    <w:rsid w:val="007F1C73"/>
    <w:rsid w:val="007F2ED9"/>
    <w:rsid w:val="007F4508"/>
    <w:rsid w:val="007F5264"/>
    <w:rsid w:val="007F5FC1"/>
    <w:rsid w:val="007F6A6B"/>
    <w:rsid w:val="007F6ABE"/>
    <w:rsid w:val="007F7DF5"/>
    <w:rsid w:val="008008FD"/>
    <w:rsid w:val="008014D4"/>
    <w:rsid w:val="00801D2D"/>
    <w:rsid w:val="00803488"/>
    <w:rsid w:val="00803A88"/>
    <w:rsid w:val="008049DF"/>
    <w:rsid w:val="00804E5C"/>
    <w:rsid w:val="00804ED3"/>
    <w:rsid w:val="00805024"/>
    <w:rsid w:val="008066FB"/>
    <w:rsid w:val="00806FC4"/>
    <w:rsid w:val="00807647"/>
    <w:rsid w:val="00810125"/>
    <w:rsid w:val="00810C0F"/>
    <w:rsid w:val="008128C4"/>
    <w:rsid w:val="008139DC"/>
    <w:rsid w:val="00813E28"/>
    <w:rsid w:val="00814960"/>
    <w:rsid w:val="00814FC3"/>
    <w:rsid w:val="0081501D"/>
    <w:rsid w:val="0081513A"/>
    <w:rsid w:val="00820275"/>
    <w:rsid w:val="008211F4"/>
    <w:rsid w:val="00821747"/>
    <w:rsid w:val="00821997"/>
    <w:rsid w:val="00821C06"/>
    <w:rsid w:val="008220EB"/>
    <w:rsid w:val="008222BD"/>
    <w:rsid w:val="0082261F"/>
    <w:rsid w:val="00823061"/>
    <w:rsid w:val="00823444"/>
    <w:rsid w:val="00824B98"/>
    <w:rsid w:val="00824FBE"/>
    <w:rsid w:val="00826FFB"/>
    <w:rsid w:val="00827E44"/>
    <w:rsid w:val="0083026B"/>
    <w:rsid w:val="008306B8"/>
    <w:rsid w:val="0083134E"/>
    <w:rsid w:val="0083148E"/>
    <w:rsid w:val="00831DD7"/>
    <w:rsid w:val="00831EA2"/>
    <w:rsid w:val="00831F7C"/>
    <w:rsid w:val="00833007"/>
    <w:rsid w:val="00834514"/>
    <w:rsid w:val="00836702"/>
    <w:rsid w:val="00836A3C"/>
    <w:rsid w:val="00837016"/>
    <w:rsid w:val="00837523"/>
    <w:rsid w:val="00837555"/>
    <w:rsid w:val="00840480"/>
    <w:rsid w:val="0084556D"/>
    <w:rsid w:val="00845A14"/>
    <w:rsid w:val="00845B79"/>
    <w:rsid w:val="00845F08"/>
    <w:rsid w:val="00846992"/>
    <w:rsid w:val="008476AD"/>
    <w:rsid w:val="00847B6E"/>
    <w:rsid w:val="00850101"/>
    <w:rsid w:val="00850754"/>
    <w:rsid w:val="00850FE2"/>
    <w:rsid w:val="008515D7"/>
    <w:rsid w:val="00851AF4"/>
    <w:rsid w:val="0085235D"/>
    <w:rsid w:val="0085437A"/>
    <w:rsid w:val="00855682"/>
    <w:rsid w:val="00855D9E"/>
    <w:rsid w:val="008578B9"/>
    <w:rsid w:val="008602F5"/>
    <w:rsid w:val="008604B4"/>
    <w:rsid w:val="0086059E"/>
    <w:rsid w:val="00860A45"/>
    <w:rsid w:val="00861C7A"/>
    <w:rsid w:val="00861FEB"/>
    <w:rsid w:val="00862257"/>
    <w:rsid w:val="00863410"/>
    <w:rsid w:val="00863420"/>
    <w:rsid w:val="00865FE5"/>
    <w:rsid w:val="008667AC"/>
    <w:rsid w:val="0086797D"/>
    <w:rsid w:val="0087022D"/>
    <w:rsid w:val="00871499"/>
    <w:rsid w:val="0087314D"/>
    <w:rsid w:val="008732C4"/>
    <w:rsid w:val="00873452"/>
    <w:rsid w:val="00873F82"/>
    <w:rsid w:val="008754AE"/>
    <w:rsid w:val="008754E7"/>
    <w:rsid w:val="00875B2A"/>
    <w:rsid w:val="0087688A"/>
    <w:rsid w:val="008777C0"/>
    <w:rsid w:val="00877D66"/>
    <w:rsid w:val="008817DE"/>
    <w:rsid w:val="00882779"/>
    <w:rsid w:val="0088290B"/>
    <w:rsid w:val="008833D4"/>
    <w:rsid w:val="00883FC3"/>
    <w:rsid w:val="00884749"/>
    <w:rsid w:val="008852EF"/>
    <w:rsid w:val="008855CA"/>
    <w:rsid w:val="00885B17"/>
    <w:rsid w:val="00885DFC"/>
    <w:rsid w:val="008861C7"/>
    <w:rsid w:val="00886A9B"/>
    <w:rsid w:val="00887C63"/>
    <w:rsid w:val="00891288"/>
    <w:rsid w:val="00891C02"/>
    <w:rsid w:val="00891DD7"/>
    <w:rsid w:val="00892B01"/>
    <w:rsid w:val="008947C6"/>
    <w:rsid w:val="0089523E"/>
    <w:rsid w:val="00895D49"/>
    <w:rsid w:val="008965E4"/>
    <w:rsid w:val="00897B83"/>
    <w:rsid w:val="00897E00"/>
    <w:rsid w:val="008A0195"/>
    <w:rsid w:val="008A05D8"/>
    <w:rsid w:val="008A0816"/>
    <w:rsid w:val="008A191C"/>
    <w:rsid w:val="008A1DCD"/>
    <w:rsid w:val="008A23F7"/>
    <w:rsid w:val="008A31C7"/>
    <w:rsid w:val="008A3D7C"/>
    <w:rsid w:val="008A4BE3"/>
    <w:rsid w:val="008A71E9"/>
    <w:rsid w:val="008A765B"/>
    <w:rsid w:val="008A76EC"/>
    <w:rsid w:val="008A78C0"/>
    <w:rsid w:val="008B0E40"/>
    <w:rsid w:val="008B0E56"/>
    <w:rsid w:val="008B2962"/>
    <w:rsid w:val="008B51F0"/>
    <w:rsid w:val="008B7BEB"/>
    <w:rsid w:val="008C0B36"/>
    <w:rsid w:val="008C14AB"/>
    <w:rsid w:val="008C39FD"/>
    <w:rsid w:val="008C40DD"/>
    <w:rsid w:val="008C411E"/>
    <w:rsid w:val="008C4204"/>
    <w:rsid w:val="008C4C50"/>
    <w:rsid w:val="008C6FEF"/>
    <w:rsid w:val="008C7373"/>
    <w:rsid w:val="008C7526"/>
    <w:rsid w:val="008D24B8"/>
    <w:rsid w:val="008D273B"/>
    <w:rsid w:val="008D5324"/>
    <w:rsid w:val="008D7544"/>
    <w:rsid w:val="008E05FE"/>
    <w:rsid w:val="008E1244"/>
    <w:rsid w:val="008E1FB6"/>
    <w:rsid w:val="008E3996"/>
    <w:rsid w:val="008E3CD8"/>
    <w:rsid w:val="008E4041"/>
    <w:rsid w:val="008E4230"/>
    <w:rsid w:val="008E5B04"/>
    <w:rsid w:val="008E6ECD"/>
    <w:rsid w:val="008E759B"/>
    <w:rsid w:val="008E7BA9"/>
    <w:rsid w:val="008F1098"/>
    <w:rsid w:val="008F16C2"/>
    <w:rsid w:val="008F16ED"/>
    <w:rsid w:val="008F1AB7"/>
    <w:rsid w:val="008F2E71"/>
    <w:rsid w:val="008F2E7B"/>
    <w:rsid w:val="008F31FF"/>
    <w:rsid w:val="008F38F8"/>
    <w:rsid w:val="008F4079"/>
    <w:rsid w:val="008F40D4"/>
    <w:rsid w:val="008F44DF"/>
    <w:rsid w:val="008F46DB"/>
    <w:rsid w:val="008F4FE0"/>
    <w:rsid w:val="008F5030"/>
    <w:rsid w:val="008F59F6"/>
    <w:rsid w:val="008F72BF"/>
    <w:rsid w:val="00900238"/>
    <w:rsid w:val="00901C02"/>
    <w:rsid w:val="00901FB7"/>
    <w:rsid w:val="0090230F"/>
    <w:rsid w:val="0090242A"/>
    <w:rsid w:val="009031ED"/>
    <w:rsid w:val="00903E80"/>
    <w:rsid w:val="0090407B"/>
    <w:rsid w:val="00904A8A"/>
    <w:rsid w:val="00905815"/>
    <w:rsid w:val="00906A3D"/>
    <w:rsid w:val="00906DB0"/>
    <w:rsid w:val="00910743"/>
    <w:rsid w:val="009111F7"/>
    <w:rsid w:val="0091191A"/>
    <w:rsid w:val="00911FDC"/>
    <w:rsid w:val="009127C5"/>
    <w:rsid w:val="00912FB4"/>
    <w:rsid w:val="00913F66"/>
    <w:rsid w:val="00915484"/>
    <w:rsid w:val="00915F05"/>
    <w:rsid w:val="00915F0C"/>
    <w:rsid w:val="00916DBB"/>
    <w:rsid w:val="009171E1"/>
    <w:rsid w:val="00917947"/>
    <w:rsid w:val="00917AA8"/>
    <w:rsid w:val="00920DE6"/>
    <w:rsid w:val="009219AD"/>
    <w:rsid w:val="00923515"/>
    <w:rsid w:val="00924BCC"/>
    <w:rsid w:val="009263C1"/>
    <w:rsid w:val="0092646F"/>
    <w:rsid w:val="00927CDF"/>
    <w:rsid w:val="00930F73"/>
    <w:rsid w:val="009322D5"/>
    <w:rsid w:val="00932484"/>
    <w:rsid w:val="009324F0"/>
    <w:rsid w:val="009344B7"/>
    <w:rsid w:val="0093468F"/>
    <w:rsid w:val="009352A5"/>
    <w:rsid w:val="00936E01"/>
    <w:rsid w:val="00937109"/>
    <w:rsid w:val="009373A5"/>
    <w:rsid w:val="009408E6"/>
    <w:rsid w:val="009420D8"/>
    <w:rsid w:val="00943964"/>
    <w:rsid w:val="00943D10"/>
    <w:rsid w:val="009467FB"/>
    <w:rsid w:val="0094724A"/>
    <w:rsid w:val="0095018B"/>
    <w:rsid w:val="00950EB9"/>
    <w:rsid w:val="00951D82"/>
    <w:rsid w:val="009523CE"/>
    <w:rsid w:val="00952A83"/>
    <w:rsid w:val="00952F7C"/>
    <w:rsid w:val="0095336B"/>
    <w:rsid w:val="00954233"/>
    <w:rsid w:val="00954518"/>
    <w:rsid w:val="009550AA"/>
    <w:rsid w:val="0095544A"/>
    <w:rsid w:val="009557CF"/>
    <w:rsid w:val="00955DA6"/>
    <w:rsid w:val="00956E5D"/>
    <w:rsid w:val="00957479"/>
    <w:rsid w:val="0095776B"/>
    <w:rsid w:val="00957E3B"/>
    <w:rsid w:val="009609B0"/>
    <w:rsid w:val="009614EB"/>
    <w:rsid w:val="0096177C"/>
    <w:rsid w:val="0096355C"/>
    <w:rsid w:val="00963725"/>
    <w:rsid w:val="00965D50"/>
    <w:rsid w:val="0096676B"/>
    <w:rsid w:val="00966913"/>
    <w:rsid w:val="0096752A"/>
    <w:rsid w:val="009675D3"/>
    <w:rsid w:val="00971A26"/>
    <w:rsid w:val="00971A84"/>
    <w:rsid w:val="00971C38"/>
    <w:rsid w:val="00973004"/>
    <w:rsid w:val="009736DA"/>
    <w:rsid w:val="0097410C"/>
    <w:rsid w:val="00975ACB"/>
    <w:rsid w:val="009768CE"/>
    <w:rsid w:val="00977123"/>
    <w:rsid w:val="0097746C"/>
    <w:rsid w:val="00980D99"/>
    <w:rsid w:val="00981118"/>
    <w:rsid w:val="00981FC4"/>
    <w:rsid w:val="00983557"/>
    <w:rsid w:val="009837D8"/>
    <w:rsid w:val="009838F4"/>
    <w:rsid w:val="0098534F"/>
    <w:rsid w:val="00986EDB"/>
    <w:rsid w:val="009876BA"/>
    <w:rsid w:val="00987F15"/>
    <w:rsid w:val="009930D0"/>
    <w:rsid w:val="009953BA"/>
    <w:rsid w:val="00995653"/>
    <w:rsid w:val="00995E1D"/>
    <w:rsid w:val="00995F7A"/>
    <w:rsid w:val="009964E4"/>
    <w:rsid w:val="00996DAC"/>
    <w:rsid w:val="00997487"/>
    <w:rsid w:val="0099753E"/>
    <w:rsid w:val="00997CBE"/>
    <w:rsid w:val="009A03C8"/>
    <w:rsid w:val="009A114A"/>
    <w:rsid w:val="009A18A3"/>
    <w:rsid w:val="009A20F3"/>
    <w:rsid w:val="009A2424"/>
    <w:rsid w:val="009A2588"/>
    <w:rsid w:val="009A2FCB"/>
    <w:rsid w:val="009A3799"/>
    <w:rsid w:val="009A5E6D"/>
    <w:rsid w:val="009A66A7"/>
    <w:rsid w:val="009A66B7"/>
    <w:rsid w:val="009A685F"/>
    <w:rsid w:val="009A7516"/>
    <w:rsid w:val="009B0B24"/>
    <w:rsid w:val="009B0C64"/>
    <w:rsid w:val="009B129B"/>
    <w:rsid w:val="009B1E80"/>
    <w:rsid w:val="009B2802"/>
    <w:rsid w:val="009B36C3"/>
    <w:rsid w:val="009B3FA1"/>
    <w:rsid w:val="009B4277"/>
    <w:rsid w:val="009B46C5"/>
    <w:rsid w:val="009B4FA1"/>
    <w:rsid w:val="009B4FD0"/>
    <w:rsid w:val="009B52CB"/>
    <w:rsid w:val="009B6046"/>
    <w:rsid w:val="009B627D"/>
    <w:rsid w:val="009B7DA9"/>
    <w:rsid w:val="009C015A"/>
    <w:rsid w:val="009C11E2"/>
    <w:rsid w:val="009C19AB"/>
    <w:rsid w:val="009C202C"/>
    <w:rsid w:val="009C27A2"/>
    <w:rsid w:val="009C2BEB"/>
    <w:rsid w:val="009C3D01"/>
    <w:rsid w:val="009C3F83"/>
    <w:rsid w:val="009C4D81"/>
    <w:rsid w:val="009C5490"/>
    <w:rsid w:val="009C618C"/>
    <w:rsid w:val="009C7E80"/>
    <w:rsid w:val="009D04A6"/>
    <w:rsid w:val="009D06C2"/>
    <w:rsid w:val="009D13A6"/>
    <w:rsid w:val="009D141A"/>
    <w:rsid w:val="009D24AF"/>
    <w:rsid w:val="009D2EB6"/>
    <w:rsid w:val="009D4273"/>
    <w:rsid w:val="009D5294"/>
    <w:rsid w:val="009D58AA"/>
    <w:rsid w:val="009D6E8B"/>
    <w:rsid w:val="009E18AD"/>
    <w:rsid w:val="009E1C17"/>
    <w:rsid w:val="009E233A"/>
    <w:rsid w:val="009E25D4"/>
    <w:rsid w:val="009E3214"/>
    <w:rsid w:val="009E325E"/>
    <w:rsid w:val="009E4E78"/>
    <w:rsid w:val="009E4E9A"/>
    <w:rsid w:val="009E4EC2"/>
    <w:rsid w:val="009E61F9"/>
    <w:rsid w:val="009F08A8"/>
    <w:rsid w:val="009F1213"/>
    <w:rsid w:val="009F1372"/>
    <w:rsid w:val="009F243E"/>
    <w:rsid w:val="009F3146"/>
    <w:rsid w:val="009F3562"/>
    <w:rsid w:val="009F3B0D"/>
    <w:rsid w:val="009F3C74"/>
    <w:rsid w:val="009F5F93"/>
    <w:rsid w:val="009F6421"/>
    <w:rsid w:val="009F6DB1"/>
    <w:rsid w:val="00A00470"/>
    <w:rsid w:val="00A00A3D"/>
    <w:rsid w:val="00A02CE6"/>
    <w:rsid w:val="00A03433"/>
    <w:rsid w:val="00A03D42"/>
    <w:rsid w:val="00A047C3"/>
    <w:rsid w:val="00A050E7"/>
    <w:rsid w:val="00A07AEE"/>
    <w:rsid w:val="00A07B25"/>
    <w:rsid w:val="00A10A42"/>
    <w:rsid w:val="00A10B46"/>
    <w:rsid w:val="00A11816"/>
    <w:rsid w:val="00A12A8D"/>
    <w:rsid w:val="00A13EC9"/>
    <w:rsid w:val="00A15C4F"/>
    <w:rsid w:val="00A16056"/>
    <w:rsid w:val="00A16664"/>
    <w:rsid w:val="00A170EE"/>
    <w:rsid w:val="00A21B29"/>
    <w:rsid w:val="00A21BCA"/>
    <w:rsid w:val="00A2208B"/>
    <w:rsid w:val="00A22FF6"/>
    <w:rsid w:val="00A2319F"/>
    <w:rsid w:val="00A2403B"/>
    <w:rsid w:val="00A24294"/>
    <w:rsid w:val="00A2429C"/>
    <w:rsid w:val="00A2509B"/>
    <w:rsid w:val="00A2679F"/>
    <w:rsid w:val="00A26DA3"/>
    <w:rsid w:val="00A272F9"/>
    <w:rsid w:val="00A273F6"/>
    <w:rsid w:val="00A30BC1"/>
    <w:rsid w:val="00A31C7E"/>
    <w:rsid w:val="00A32462"/>
    <w:rsid w:val="00A327B8"/>
    <w:rsid w:val="00A32DAF"/>
    <w:rsid w:val="00A33A93"/>
    <w:rsid w:val="00A34021"/>
    <w:rsid w:val="00A34F19"/>
    <w:rsid w:val="00A3650F"/>
    <w:rsid w:val="00A36AB0"/>
    <w:rsid w:val="00A40FCF"/>
    <w:rsid w:val="00A41472"/>
    <w:rsid w:val="00A43BB6"/>
    <w:rsid w:val="00A44126"/>
    <w:rsid w:val="00A447F3"/>
    <w:rsid w:val="00A44905"/>
    <w:rsid w:val="00A452FB"/>
    <w:rsid w:val="00A4617D"/>
    <w:rsid w:val="00A47B4B"/>
    <w:rsid w:val="00A47C45"/>
    <w:rsid w:val="00A501AF"/>
    <w:rsid w:val="00A518E9"/>
    <w:rsid w:val="00A53DB3"/>
    <w:rsid w:val="00A55FA2"/>
    <w:rsid w:val="00A57A62"/>
    <w:rsid w:val="00A57EE3"/>
    <w:rsid w:val="00A607A7"/>
    <w:rsid w:val="00A6219D"/>
    <w:rsid w:val="00A62608"/>
    <w:rsid w:val="00A62CB2"/>
    <w:rsid w:val="00A62CF2"/>
    <w:rsid w:val="00A642EC"/>
    <w:rsid w:val="00A64E2D"/>
    <w:rsid w:val="00A6590B"/>
    <w:rsid w:val="00A6671B"/>
    <w:rsid w:val="00A67E0E"/>
    <w:rsid w:val="00A712DA"/>
    <w:rsid w:val="00A71327"/>
    <w:rsid w:val="00A720EC"/>
    <w:rsid w:val="00A72667"/>
    <w:rsid w:val="00A74BD9"/>
    <w:rsid w:val="00A7530A"/>
    <w:rsid w:val="00A761EB"/>
    <w:rsid w:val="00A770D3"/>
    <w:rsid w:val="00A77156"/>
    <w:rsid w:val="00A7721D"/>
    <w:rsid w:val="00A80E4E"/>
    <w:rsid w:val="00A8281E"/>
    <w:rsid w:val="00A833A3"/>
    <w:rsid w:val="00A836A6"/>
    <w:rsid w:val="00A83D3C"/>
    <w:rsid w:val="00A84081"/>
    <w:rsid w:val="00A84319"/>
    <w:rsid w:val="00A846C6"/>
    <w:rsid w:val="00A84B63"/>
    <w:rsid w:val="00A84FC6"/>
    <w:rsid w:val="00A852E6"/>
    <w:rsid w:val="00A85717"/>
    <w:rsid w:val="00A865C5"/>
    <w:rsid w:val="00A876FC"/>
    <w:rsid w:val="00A90357"/>
    <w:rsid w:val="00A9060C"/>
    <w:rsid w:val="00A910EA"/>
    <w:rsid w:val="00A91527"/>
    <w:rsid w:val="00A91969"/>
    <w:rsid w:val="00A91F33"/>
    <w:rsid w:val="00A92407"/>
    <w:rsid w:val="00A92468"/>
    <w:rsid w:val="00A92F3F"/>
    <w:rsid w:val="00A95D0E"/>
    <w:rsid w:val="00A96902"/>
    <w:rsid w:val="00A96F09"/>
    <w:rsid w:val="00A97451"/>
    <w:rsid w:val="00AA1194"/>
    <w:rsid w:val="00AA1998"/>
    <w:rsid w:val="00AA25D7"/>
    <w:rsid w:val="00AA37D4"/>
    <w:rsid w:val="00AA3B89"/>
    <w:rsid w:val="00AA3C61"/>
    <w:rsid w:val="00AA3C79"/>
    <w:rsid w:val="00AA5724"/>
    <w:rsid w:val="00AA68C7"/>
    <w:rsid w:val="00AA6C5A"/>
    <w:rsid w:val="00AA6CAE"/>
    <w:rsid w:val="00AB0B15"/>
    <w:rsid w:val="00AB0EC3"/>
    <w:rsid w:val="00AB1B0B"/>
    <w:rsid w:val="00AB24C3"/>
    <w:rsid w:val="00AB37AA"/>
    <w:rsid w:val="00AB3C1B"/>
    <w:rsid w:val="00AB40E2"/>
    <w:rsid w:val="00AB4B3B"/>
    <w:rsid w:val="00AB4F8F"/>
    <w:rsid w:val="00AB4F9F"/>
    <w:rsid w:val="00AB5885"/>
    <w:rsid w:val="00AB6E33"/>
    <w:rsid w:val="00AB70E1"/>
    <w:rsid w:val="00AB7730"/>
    <w:rsid w:val="00AB776D"/>
    <w:rsid w:val="00AB795A"/>
    <w:rsid w:val="00AB7983"/>
    <w:rsid w:val="00AC0880"/>
    <w:rsid w:val="00AC0ABC"/>
    <w:rsid w:val="00AC12DD"/>
    <w:rsid w:val="00AC17B1"/>
    <w:rsid w:val="00AC1DB2"/>
    <w:rsid w:val="00AC27E1"/>
    <w:rsid w:val="00AC2D55"/>
    <w:rsid w:val="00AC4C09"/>
    <w:rsid w:val="00AC5309"/>
    <w:rsid w:val="00AC616E"/>
    <w:rsid w:val="00AC63E8"/>
    <w:rsid w:val="00AC64E3"/>
    <w:rsid w:val="00AC72E5"/>
    <w:rsid w:val="00AC7F4E"/>
    <w:rsid w:val="00AD1680"/>
    <w:rsid w:val="00AD204A"/>
    <w:rsid w:val="00AD247A"/>
    <w:rsid w:val="00AD2AF0"/>
    <w:rsid w:val="00AD5F12"/>
    <w:rsid w:val="00AD6B24"/>
    <w:rsid w:val="00AD788E"/>
    <w:rsid w:val="00AE0070"/>
    <w:rsid w:val="00AE0103"/>
    <w:rsid w:val="00AE035F"/>
    <w:rsid w:val="00AE2543"/>
    <w:rsid w:val="00AE2808"/>
    <w:rsid w:val="00AE35FA"/>
    <w:rsid w:val="00AE5CAE"/>
    <w:rsid w:val="00AE6153"/>
    <w:rsid w:val="00AE6A10"/>
    <w:rsid w:val="00AE72D1"/>
    <w:rsid w:val="00AE75D8"/>
    <w:rsid w:val="00AF0280"/>
    <w:rsid w:val="00AF093F"/>
    <w:rsid w:val="00AF0C06"/>
    <w:rsid w:val="00AF0C87"/>
    <w:rsid w:val="00AF12F8"/>
    <w:rsid w:val="00AF1587"/>
    <w:rsid w:val="00AF1873"/>
    <w:rsid w:val="00AF2874"/>
    <w:rsid w:val="00AF2DDB"/>
    <w:rsid w:val="00AF33FA"/>
    <w:rsid w:val="00AF3879"/>
    <w:rsid w:val="00AF3FC9"/>
    <w:rsid w:val="00AF46D9"/>
    <w:rsid w:val="00AF46DB"/>
    <w:rsid w:val="00AF488E"/>
    <w:rsid w:val="00AF4BD0"/>
    <w:rsid w:val="00AF5957"/>
    <w:rsid w:val="00AF5BBE"/>
    <w:rsid w:val="00AF69E5"/>
    <w:rsid w:val="00AF74ED"/>
    <w:rsid w:val="00AF75D7"/>
    <w:rsid w:val="00AF7E3A"/>
    <w:rsid w:val="00B00168"/>
    <w:rsid w:val="00B00C18"/>
    <w:rsid w:val="00B00F7F"/>
    <w:rsid w:val="00B011DB"/>
    <w:rsid w:val="00B01C07"/>
    <w:rsid w:val="00B0200D"/>
    <w:rsid w:val="00B0276F"/>
    <w:rsid w:val="00B03587"/>
    <w:rsid w:val="00B036FF"/>
    <w:rsid w:val="00B04068"/>
    <w:rsid w:val="00B05A6F"/>
    <w:rsid w:val="00B05E7D"/>
    <w:rsid w:val="00B06EEA"/>
    <w:rsid w:val="00B07663"/>
    <w:rsid w:val="00B11A80"/>
    <w:rsid w:val="00B11EB5"/>
    <w:rsid w:val="00B13792"/>
    <w:rsid w:val="00B16938"/>
    <w:rsid w:val="00B1698F"/>
    <w:rsid w:val="00B17003"/>
    <w:rsid w:val="00B17397"/>
    <w:rsid w:val="00B20DA8"/>
    <w:rsid w:val="00B220F0"/>
    <w:rsid w:val="00B2279E"/>
    <w:rsid w:val="00B23BCB"/>
    <w:rsid w:val="00B24B1C"/>
    <w:rsid w:val="00B24C33"/>
    <w:rsid w:val="00B250A7"/>
    <w:rsid w:val="00B2681C"/>
    <w:rsid w:val="00B26A9B"/>
    <w:rsid w:val="00B278A9"/>
    <w:rsid w:val="00B30039"/>
    <w:rsid w:val="00B30385"/>
    <w:rsid w:val="00B30771"/>
    <w:rsid w:val="00B32CA7"/>
    <w:rsid w:val="00B3384B"/>
    <w:rsid w:val="00B340BC"/>
    <w:rsid w:val="00B346D1"/>
    <w:rsid w:val="00B35322"/>
    <w:rsid w:val="00B35889"/>
    <w:rsid w:val="00B358C6"/>
    <w:rsid w:val="00B36784"/>
    <w:rsid w:val="00B37E4C"/>
    <w:rsid w:val="00B40795"/>
    <w:rsid w:val="00B408B3"/>
    <w:rsid w:val="00B42C8D"/>
    <w:rsid w:val="00B42D70"/>
    <w:rsid w:val="00B44D6D"/>
    <w:rsid w:val="00B45861"/>
    <w:rsid w:val="00B5069D"/>
    <w:rsid w:val="00B506CE"/>
    <w:rsid w:val="00B5117B"/>
    <w:rsid w:val="00B51603"/>
    <w:rsid w:val="00B51F92"/>
    <w:rsid w:val="00B5282C"/>
    <w:rsid w:val="00B52E5B"/>
    <w:rsid w:val="00B54073"/>
    <w:rsid w:val="00B54094"/>
    <w:rsid w:val="00B54307"/>
    <w:rsid w:val="00B547D8"/>
    <w:rsid w:val="00B54CE5"/>
    <w:rsid w:val="00B54DBF"/>
    <w:rsid w:val="00B56369"/>
    <w:rsid w:val="00B5656D"/>
    <w:rsid w:val="00B60B79"/>
    <w:rsid w:val="00B6121C"/>
    <w:rsid w:val="00B619AB"/>
    <w:rsid w:val="00B63321"/>
    <w:rsid w:val="00B636B9"/>
    <w:rsid w:val="00B63958"/>
    <w:rsid w:val="00B64E0E"/>
    <w:rsid w:val="00B65A25"/>
    <w:rsid w:val="00B66B7C"/>
    <w:rsid w:val="00B6739D"/>
    <w:rsid w:val="00B70A78"/>
    <w:rsid w:val="00B71A92"/>
    <w:rsid w:val="00B71FE9"/>
    <w:rsid w:val="00B73912"/>
    <w:rsid w:val="00B739A7"/>
    <w:rsid w:val="00B73BC3"/>
    <w:rsid w:val="00B74873"/>
    <w:rsid w:val="00B74E18"/>
    <w:rsid w:val="00B75B31"/>
    <w:rsid w:val="00B7699D"/>
    <w:rsid w:val="00B77A4A"/>
    <w:rsid w:val="00B77D2A"/>
    <w:rsid w:val="00B802C9"/>
    <w:rsid w:val="00B80FCA"/>
    <w:rsid w:val="00B813BC"/>
    <w:rsid w:val="00B83796"/>
    <w:rsid w:val="00B8425B"/>
    <w:rsid w:val="00B84BE7"/>
    <w:rsid w:val="00B865B8"/>
    <w:rsid w:val="00B86AE0"/>
    <w:rsid w:val="00B86B37"/>
    <w:rsid w:val="00B874D6"/>
    <w:rsid w:val="00B87DAE"/>
    <w:rsid w:val="00B90F1F"/>
    <w:rsid w:val="00B91AC1"/>
    <w:rsid w:val="00B926C2"/>
    <w:rsid w:val="00B931A4"/>
    <w:rsid w:val="00B943EA"/>
    <w:rsid w:val="00B9446C"/>
    <w:rsid w:val="00B947CC"/>
    <w:rsid w:val="00B948C0"/>
    <w:rsid w:val="00B958CB"/>
    <w:rsid w:val="00B95B73"/>
    <w:rsid w:val="00B96058"/>
    <w:rsid w:val="00B979CD"/>
    <w:rsid w:val="00BA1C19"/>
    <w:rsid w:val="00BA328B"/>
    <w:rsid w:val="00BA40E5"/>
    <w:rsid w:val="00BA4E1D"/>
    <w:rsid w:val="00BA5DD2"/>
    <w:rsid w:val="00BA694A"/>
    <w:rsid w:val="00BA6FF3"/>
    <w:rsid w:val="00BA79AB"/>
    <w:rsid w:val="00BB00B3"/>
    <w:rsid w:val="00BB095D"/>
    <w:rsid w:val="00BB1911"/>
    <w:rsid w:val="00BB20FC"/>
    <w:rsid w:val="00BB25E2"/>
    <w:rsid w:val="00BB2F74"/>
    <w:rsid w:val="00BB4E94"/>
    <w:rsid w:val="00BB62D3"/>
    <w:rsid w:val="00BB63F9"/>
    <w:rsid w:val="00BB78B5"/>
    <w:rsid w:val="00BC0B58"/>
    <w:rsid w:val="00BC14B3"/>
    <w:rsid w:val="00BC1942"/>
    <w:rsid w:val="00BC2B49"/>
    <w:rsid w:val="00BC2BE4"/>
    <w:rsid w:val="00BC33E9"/>
    <w:rsid w:val="00BC3BC0"/>
    <w:rsid w:val="00BC41EF"/>
    <w:rsid w:val="00BC4710"/>
    <w:rsid w:val="00BC4B44"/>
    <w:rsid w:val="00BC5CEC"/>
    <w:rsid w:val="00BC6558"/>
    <w:rsid w:val="00BC671F"/>
    <w:rsid w:val="00BC728E"/>
    <w:rsid w:val="00BC76AF"/>
    <w:rsid w:val="00BC79EE"/>
    <w:rsid w:val="00BC7CA6"/>
    <w:rsid w:val="00BD0130"/>
    <w:rsid w:val="00BD05A0"/>
    <w:rsid w:val="00BD15C4"/>
    <w:rsid w:val="00BD18E4"/>
    <w:rsid w:val="00BD206D"/>
    <w:rsid w:val="00BD5726"/>
    <w:rsid w:val="00BD576C"/>
    <w:rsid w:val="00BD5A68"/>
    <w:rsid w:val="00BD6922"/>
    <w:rsid w:val="00BE0814"/>
    <w:rsid w:val="00BE10F7"/>
    <w:rsid w:val="00BE24F2"/>
    <w:rsid w:val="00BE2A4E"/>
    <w:rsid w:val="00BE3740"/>
    <w:rsid w:val="00BE3866"/>
    <w:rsid w:val="00BE4920"/>
    <w:rsid w:val="00BE559B"/>
    <w:rsid w:val="00BE6770"/>
    <w:rsid w:val="00BE78AA"/>
    <w:rsid w:val="00BF0BCF"/>
    <w:rsid w:val="00BF1841"/>
    <w:rsid w:val="00BF38AC"/>
    <w:rsid w:val="00BF3AA7"/>
    <w:rsid w:val="00BF490B"/>
    <w:rsid w:val="00BF509C"/>
    <w:rsid w:val="00BF5C3B"/>
    <w:rsid w:val="00BF7401"/>
    <w:rsid w:val="00BF7568"/>
    <w:rsid w:val="00C0045A"/>
    <w:rsid w:val="00C00DFB"/>
    <w:rsid w:val="00C01692"/>
    <w:rsid w:val="00C02BA3"/>
    <w:rsid w:val="00C0446C"/>
    <w:rsid w:val="00C057D1"/>
    <w:rsid w:val="00C07C27"/>
    <w:rsid w:val="00C07DB2"/>
    <w:rsid w:val="00C07FF1"/>
    <w:rsid w:val="00C1135E"/>
    <w:rsid w:val="00C118C4"/>
    <w:rsid w:val="00C11B1E"/>
    <w:rsid w:val="00C129C9"/>
    <w:rsid w:val="00C129D1"/>
    <w:rsid w:val="00C12DEA"/>
    <w:rsid w:val="00C12FDE"/>
    <w:rsid w:val="00C13537"/>
    <w:rsid w:val="00C15059"/>
    <w:rsid w:val="00C15797"/>
    <w:rsid w:val="00C15BAA"/>
    <w:rsid w:val="00C15FF9"/>
    <w:rsid w:val="00C16994"/>
    <w:rsid w:val="00C169FF"/>
    <w:rsid w:val="00C17624"/>
    <w:rsid w:val="00C17A8B"/>
    <w:rsid w:val="00C220BA"/>
    <w:rsid w:val="00C2348E"/>
    <w:rsid w:val="00C23CB5"/>
    <w:rsid w:val="00C245B1"/>
    <w:rsid w:val="00C258CE"/>
    <w:rsid w:val="00C25A79"/>
    <w:rsid w:val="00C25CF7"/>
    <w:rsid w:val="00C25DB0"/>
    <w:rsid w:val="00C27201"/>
    <w:rsid w:val="00C27F3D"/>
    <w:rsid w:val="00C30126"/>
    <w:rsid w:val="00C31692"/>
    <w:rsid w:val="00C32030"/>
    <w:rsid w:val="00C32242"/>
    <w:rsid w:val="00C32E50"/>
    <w:rsid w:val="00C33B07"/>
    <w:rsid w:val="00C34296"/>
    <w:rsid w:val="00C3447D"/>
    <w:rsid w:val="00C359A1"/>
    <w:rsid w:val="00C40B30"/>
    <w:rsid w:val="00C4110B"/>
    <w:rsid w:val="00C4152F"/>
    <w:rsid w:val="00C42059"/>
    <w:rsid w:val="00C42C01"/>
    <w:rsid w:val="00C42C19"/>
    <w:rsid w:val="00C43647"/>
    <w:rsid w:val="00C4429C"/>
    <w:rsid w:val="00C45084"/>
    <w:rsid w:val="00C450BA"/>
    <w:rsid w:val="00C45FC3"/>
    <w:rsid w:val="00C46143"/>
    <w:rsid w:val="00C46849"/>
    <w:rsid w:val="00C50811"/>
    <w:rsid w:val="00C51947"/>
    <w:rsid w:val="00C51CCA"/>
    <w:rsid w:val="00C5296D"/>
    <w:rsid w:val="00C53A7F"/>
    <w:rsid w:val="00C543E9"/>
    <w:rsid w:val="00C54B22"/>
    <w:rsid w:val="00C54F6D"/>
    <w:rsid w:val="00C55518"/>
    <w:rsid w:val="00C55991"/>
    <w:rsid w:val="00C55B61"/>
    <w:rsid w:val="00C55EE6"/>
    <w:rsid w:val="00C55FCF"/>
    <w:rsid w:val="00C57A62"/>
    <w:rsid w:val="00C624FD"/>
    <w:rsid w:val="00C6384F"/>
    <w:rsid w:val="00C6450C"/>
    <w:rsid w:val="00C648CD"/>
    <w:rsid w:val="00C65012"/>
    <w:rsid w:val="00C65423"/>
    <w:rsid w:val="00C65870"/>
    <w:rsid w:val="00C659AF"/>
    <w:rsid w:val="00C65A87"/>
    <w:rsid w:val="00C65AC5"/>
    <w:rsid w:val="00C66306"/>
    <w:rsid w:val="00C66840"/>
    <w:rsid w:val="00C67B12"/>
    <w:rsid w:val="00C70B3F"/>
    <w:rsid w:val="00C70C84"/>
    <w:rsid w:val="00C70C9D"/>
    <w:rsid w:val="00C70CFA"/>
    <w:rsid w:val="00C71031"/>
    <w:rsid w:val="00C7153A"/>
    <w:rsid w:val="00C71715"/>
    <w:rsid w:val="00C72FC7"/>
    <w:rsid w:val="00C74AB1"/>
    <w:rsid w:val="00C7677C"/>
    <w:rsid w:val="00C77532"/>
    <w:rsid w:val="00C7781F"/>
    <w:rsid w:val="00C77A28"/>
    <w:rsid w:val="00C8070C"/>
    <w:rsid w:val="00C80823"/>
    <w:rsid w:val="00C8188F"/>
    <w:rsid w:val="00C82AC8"/>
    <w:rsid w:val="00C83F13"/>
    <w:rsid w:val="00C83FE0"/>
    <w:rsid w:val="00C84089"/>
    <w:rsid w:val="00C84C6E"/>
    <w:rsid w:val="00C85A6C"/>
    <w:rsid w:val="00C8667C"/>
    <w:rsid w:val="00C86835"/>
    <w:rsid w:val="00C86A03"/>
    <w:rsid w:val="00C87857"/>
    <w:rsid w:val="00C90ED4"/>
    <w:rsid w:val="00C90F75"/>
    <w:rsid w:val="00C9100A"/>
    <w:rsid w:val="00C91CE5"/>
    <w:rsid w:val="00C924E9"/>
    <w:rsid w:val="00C92539"/>
    <w:rsid w:val="00C9485A"/>
    <w:rsid w:val="00C9530D"/>
    <w:rsid w:val="00C95427"/>
    <w:rsid w:val="00C960C7"/>
    <w:rsid w:val="00CA0908"/>
    <w:rsid w:val="00CA24CC"/>
    <w:rsid w:val="00CA4099"/>
    <w:rsid w:val="00CA4CB4"/>
    <w:rsid w:val="00CA4D3D"/>
    <w:rsid w:val="00CA508B"/>
    <w:rsid w:val="00CA55EF"/>
    <w:rsid w:val="00CA737A"/>
    <w:rsid w:val="00CA7418"/>
    <w:rsid w:val="00CA7E14"/>
    <w:rsid w:val="00CB05C5"/>
    <w:rsid w:val="00CB0DE2"/>
    <w:rsid w:val="00CB1691"/>
    <w:rsid w:val="00CB191F"/>
    <w:rsid w:val="00CB2038"/>
    <w:rsid w:val="00CB2B10"/>
    <w:rsid w:val="00CB36D0"/>
    <w:rsid w:val="00CB506F"/>
    <w:rsid w:val="00CB553D"/>
    <w:rsid w:val="00CB5596"/>
    <w:rsid w:val="00CB59B7"/>
    <w:rsid w:val="00CB5CFA"/>
    <w:rsid w:val="00CB65FE"/>
    <w:rsid w:val="00CB6810"/>
    <w:rsid w:val="00CB74C3"/>
    <w:rsid w:val="00CB7A0A"/>
    <w:rsid w:val="00CB7B97"/>
    <w:rsid w:val="00CC228C"/>
    <w:rsid w:val="00CC29D6"/>
    <w:rsid w:val="00CC416D"/>
    <w:rsid w:val="00CC417D"/>
    <w:rsid w:val="00CC49C5"/>
    <w:rsid w:val="00CC619D"/>
    <w:rsid w:val="00CC6877"/>
    <w:rsid w:val="00CD01A0"/>
    <w:rsid w:val="00CD03CF"/>
    <w:rsid w:val="00CD06CF"/>
    <w:rsid w:val="00CD1591"/>
    <w:rsid w:val="00CD18DE"/>
    <w:rsid w:val="00CD1DBE"/>
    <w:rsid w:val="00CD1F05"/>
    <w:rsid w:val="00CD24FB"/>
    <w:rsid w:val="00CD49C7"/>
    <w:rsid w:val="00CD5289"/>
    <w:rsid w:val="00CD56BC"/>
    <w:rsid w:val="00CD6C3A"/>
    <w:rsid w:val="00CD7C17"/>
    <w:rsid w:val="00CE152F"/>
    <w:rsid w:val="00CE244F"/>
    <w:rsid w:val="00CE32E8"/>
    <w:rsid w:val="00CE3AB8"/>
    <w:rsid w:val="00CE43DB"/>
    <w:rsid w:val="00CE5343"/>
    <w:rsid w:val="00CE5B34"/>
    <w:rsid w:val="00CE675A"/>
    <w:rsid w:val="00CE6A33"/>
    <w:rsid w:val="00CE6C77"/>
    <w:rsid w:val="00CE7770"/>
    <w:rsid w:val="00CF143F"/>
    <w:rsid w:val="00CF1763"/>
    <w:rsid w:val="00CF1B7F"/>
    <w:rsid w:val="00CF1C12"/>
    <w:rsid w:val="00CF2C61"/>
    <w:rsid w:val="00CF422F"/>
    <w:rsid w:val="00CF48AE"/>
    <w:rsid w:val="00CF5954"/>
    <w:rsid w:val="00CF5CD2"/>
    <w:rsid w:val="00CF6330"/>
    <w:rsid w:val="00CF6CBA"/>
    <w:rsid w:val="00CF7B91"/>
    <w:rsid w:val="00D001F9"/>
    <w:rsid w:val="00D00712"/>
    <w:rsid w:val="00D011E4"/>
    <w:rsid w:val="00D01DEE"/>
    <w:rsid w:val="00D02102"/>
    <w:rsid w:val="00D02B6B"/>
    <w:rsid w:val="00D02BB7"/>
    <w:rsid w:val="00D02D8B"/>
    <w:rsid w:val="00D0344E"/>
    <w:rsid w:val="00D043B6"/>
    <w:rsid w:val="00D04FAF"/>
    <w:rsid w:val="00D05423"/>
    <w:rsid w:val="00D058CE"/>
    <w:rsid w:val="00D111D3"/>
    <w:rsid w:val="00D136A1"/>
    <w:rsid w:val="00D14771"/>
    <w:rsid w:val="00D15094"/>
    <w:rsid w:val="00D1529E"/>
    <w:rsid w:val="00D15CC0"/>
    <w:rsid w:val="00D166B9"/>
    <w:rsid w:val="00D204A6"/>
    <w:rsid w:val="00D207C3"/>
    <w:rsid w:val="00D20B05"/>
    <w:rsid w:val="00D20BD6"/>
    <w:rsid w:val="00D21DBA"/>
    <w:rsid w:val="00D22B14"/>
    <w:rsid w:val="00D247B6"/>
    <w:rsid w:val="00D24811"/>
    <w:rsid w:val="00D2514E"/>
    <w:rsid w:val="00D253BD"/>
    <w:rsid w:val="00D269A1"/>
    <w:rsid w:val="00D26FCA"/>
    <w:rsid w:val="00D2739A"/>
    <w:rsid w:val="00D27AC8"/>
    <w:rsid w:val="00D27E6A"/>
    <w:rsid w:val="00D31010"/>
    <w:rsid w:val="00D32186"/>
    <w:rsid w:val="00D3373B"/>
    <w:rsid w:val="00D3374E"/>
    <w:rsid w:val="00D33C44"/>
    <w:rsid w:val="00D34062"/>
    <w:rsid w:val="00D360AF"/>
    <w:rsid w:val="00D36919"/>
    <w:rsid w:val="00D409D8"/>
    <w:rsid w:val="00D44AE5"/>
    <w:rsid w:val="00D44CC9"/>
    <w:rsid w:val="00D45E52"/>
    <w:rsid w:val="00D460FA"/>
    <w:rsid w:val="00D50B4A"/>
    <w:rsid w:val="00D50D74"/>
    <w:rsid w:val="00D511C0"/>
    <w:rsid w:val="00D5123E"/>
    <w:rsid w:val="00D52683"/>
    <w:rsid w:val="00D52969"/>
    <w:rsid w:val="00D5388B"/>
    <w:rsid w:val="00D541E7"/>
    <w:rsid w:val="00D556B7"/>
    <w:rsid w:val="00D57A2F"/>
    <w:rsid w:val="00D601DE"/>
    <w:rsid w:val="00D61DC3"/>
    <w:rsid w:val="00D6217B"/>
    <w:rsid w:val="00D62E06"/>
    <w:rsid w:val="00D63AC9"/>
    <w:rsid w:val="00D7183F"/>
    <w:rsid w:val="00D720D3"/>
    <w:rsid w:val="00D741DD"/>
    <w:rsid w:val="00D74B28"/>
    <w:rsid w:val="00D7517C"/>
    <w:rsid w:val="00D752E8"/>
    <w:rsid w:val="00D75903"/>
    <w:rsid w:val="00D75912"/>
    <w:rsid w:val="00D76A8E"/>
    <w:rsid w:val="00D809BB"/>
    <w:rsid w:val="00D80C33"/>
    <w:rsid w:val="00D827C9"/>
    <w:rsid w:val="00D82BA3"/>
    <w:rsid w:val="00D83163"/>
    <w:rsid w:val="00D833FE"/>
    <w:rsid w:val="00D83534"/>
    <w:rsid w:val="00D83585"/>
    <w:rsid w:val="00D84C9A"/>
    <w:rsid w:val="00D85801"/>
    <w:rsid w:val="00D86060"/>
    <w:rsid w:val="00D871A9"/>
    <w:rsid w:val="00D87D25"/>
    <w:rsid w:val="00D90A84"/>
    <w:rsid w:val="00D91244"/>
    <w:rsid w:val="00D9135A"/>
    <w:rsid w:val="00D92BDF"/>
    <w:rsid w:val="00D96AD8"/>
    <w:rsid w:val="00D96C21"/>
    <w:rsid w:val="00D97369"/>
    <w:rsid w:val="00D97D16"/>
    <w:rsid w:val="00DA02D3"/>
    <w:rsid w:val="00DA0E34"/>
    <w:rsid w:val="00DA12FC"/>
    <w:rsid w:val="00DA1B4B"/>
    <w:rsid w:val="00DA23A7"/>
    <w:rsid w:val="00DA40CF"/>
    <w:rsid w:val="00DA6C89"/>
    <w:rsid w:val="00DB0492"/>
    <w:rsid w:val="00DB0C27"/>
    <w:rsid w:val="00DB1366"/>
    <w:rsid w:val="00DB1AE3"/>
    <w:rsid w:val="00DB2A99"/>
    <w:rsid w:val="00DB3AD9"/>
    <w:rsid w:val="00DB4FF7"/>
    <w:rsid w:val="00DB594C"/>
    <w:rsid w:val="00DC0236"/>
    <w:rsid w:val="00DC085C"/>
    <w:rsid w:val="00DC229D"/>
    <w:rsid w:val="00DC2418"/>
    <w:rsid w:val="00DC3784"/>
    <w:rsid w:val="00DC3BD6"/>
    <w:rsid w:val="00DC4407"/>
    <w:rsid w:val="00DC59A2"/>
    <w:rsid w:val="00DC5AC2"/>
    <w:rsid w:val="00DC5C57"/>
    <w:rsid w:val="00DC696A"/>
    <w:rsid w:val="00DC7FCF"/>
    <w:rsid w:val="00DD0D91"/>
    <w:rsid w:val="00DD10EB"/>
    <w:rsid w:val="00DD275F"/>
    <w:rsid w:val="00DD45E5"/>
    <w:rsid w:val="00DD4D5E"/>
    <w:rsid w:val="00DD535F"/>
    <w:rsid w:val="00DD5A2D"/>
    <w:rsid w:val="00DD5EA9"/>
    <w:rsid w:val="00DD5FF9"/>
    <w:rsid w:val="00DD640F"/>
    <w:rsid w:val="00DD65A8"/>
    <w:rsid w:val="00DD6B42"/>
    <w:rsid w:val="00DE040D"/>
    <w:rsid w:val="00DE05FF"/>
    <w:rsid w:val="00DE091E"/>
    <w:rsid w:val="00DE3572"/>
    <w:rsid w:val="00DE3C23"/>
    <w:rsid w:val="00DE42D4"/>
    <w:rsid w:val="00DE4EEE"/>
    <w:rsid w:val="00DE5723"/>
    <w:rsid w:val="00DE6093"/>
    <w:rsid w:val="00DE625C"/>
    <w:rsid w:val="00DF27CE"/>
    <w:rsid w:val="00DF36EA"/>
    <w:rsid w:val="00DF403F"/>
    <w:rsid w:val="00DF42C9"/>
    <w:rsid w:val="00DF6ACE"/>
    <w:rsid w:val="00DF7ACB"/>
    <w:rsid w:val="00E01696"/>
    <w:rsid w:val="00E01E89"/>
    <w:rsid w:val="00E02685"/>
    <w:rsid w:val="00E03DF8"/>
    <w:rsid w:val="00E04162"/>
    <w:rsid w:val="00E05296"/>
    <w:rsid w:val="00E053C1"/>
    <w:rsid w:val="00E055F5"/>
    <w:rsid w:val="00E06937"/>
    <w:rsid w:val="00E06A90"/>
    <w:rsid w:val="00E06D94"/>
    <w:rsid w:val="00E07DBF"/>
    <w:rsid w:val="00E1059D"/>
    <w:rsid w:val="00E110A3"/>
    <w:rsid w:val="00E138F2"/>
    <w:rsid w:val="00E13C01"/>
    <w:rsid w:val="00E14B0D"/>
    <w:rsid w:val="00E1556B"/>
    <w:rsid w:val="00E15BFB"/>
    <w:rsid w:val="00E15D56"/>
    <w:rsid w:val="00E1607F"/>
    <w:rsid w:val="00E169A4"/>
    <w:rsid w:val="00E1743A"/>
    <w:rsid w:val="00E17F77"/>
    <w:rsid w:val="00E20644"/>
    <w:rsid w:val="00E22D56"/>
    <w:rsid w:val="00E23030"/>
    <w:rsid w:val="00E23177"/>
    <w:rsid w:val="00E23D40"/>
    <w:rsid w:val="00E2413F"/>
    <w:rsid w:val="00E24D8B"/>
    <w:rsid w:val="00E25AD9"/>
    <w:rsid w:val="00E25D8B"/>
    <w:rsid w:val="00E26729"/>
    <w:rsid w:val="00E27563"/>
    <w:rsid w:val="00E279AF"/>
    <w:rsid w:val="00E30041"/>
    <w:rsid w:val="00E315D2"/>
    <w:rsid w:val="00E31EA8"/>
    <w:rsid w:val="00E32A2A"/>
    <w:rsid w:val="00E33576"/>
    <w:rsid w:val="00E37D81"/>
    <w:rsid w:val="00E40206"/>
    <w:rsid w:val="00E40228"/>
    <w:rsid w:val="00E40545"/>
    <w:rsid w:val="00E40C37"/>
    <w:rsid w:val="00E40FB6"/>
    <w:rsid w:val="00E417E3"/>
    <w:rsid w:val="00E43337"/>
    <w:rsid w:val="00E43C6D"/>
    <w:rsid w:val="00E440C4"/>
    <w:rsid w:val="00E46320"/>
    <w:rsid w:val="00E4667D"/>
    <w:rsid w:val="00E46B61"/>
    <w:rsid w:val="00E50B07"/>
    <w:rsid w:val="00E524B0"/>
    <w:rsid w:val="00E52899"/>
    <w:rsid w:val="00E53FF9"/>
    <w:rsid w:val="00E5566A"/>
    <w:rsid w:val="00E55D41"/>
    <w:rsid w:val="00E56C5D"/>
    <w:rsid w:val="00E613FA"/>
    <w:rsid w:val="00E61BC0"/>
    <w:rsid w:val="00E61C91"/>
    <w:rsid w:val="00E61D3A"/>
    <w:rsid w:val="00E62090"/>
    <w:rsid w:val="00E62DFF"/>
    <w:rsid w:val="00E62F9E"/>
    <w:rsid w:val="00E63279"/>
    <w:rsid w:val="00E637B1"/>
    <w:rsid w:val="00E665FE"/>
    <w:rsid w:val="00E66FD2"/>
    <w:rsid w:val="00E703EB"/>
    <w:rsid w:val="00E70A4B"/>
    <w:rsid w:val="00E70B2D"/>
    <w:rsid w:val="00E71AA2"/>
    <w:rsid w:val="00E71FF8"/>
    <w:rsid w:val="00E72092"/>
    <w:rsid w:val="00E72F20"/>
    <w:rsid w:val="00E73EC9"/>
    <w:rsid w:val="00E744D8"/>
    <w:rsid w:val="00E751D7"/>
    <w:rsid w:val="00E75287"/>
    <w:rsid w:val="00E7588D"/>
    <w:rsid w:val="00E759BD"/>
    <w:rsid w:val="00E7677C"/>
    <w:rsid w:val="00E76FF1"/>
    <w:rsid w:val="00E8002A"/>
    <w:rsid w:val="00E80363"/>
    <w:rsid w:val="00E808CD"/>
    <w:rsid w:val="00E81E5D"/>
    <w:rsid w:val="00E83A76"/>
    <w:rsid w:val="00E8518A"/>
    <w:rsid w:val="00E858C2"/>
    <w:rsid w:val="00E862AB"/>
    <w:rsid w:val="00E86581"/>
    <w:rsid w:val="00E86AC1"/>
    <w:rsid w:val="00E86E44"/>
    <w:rsid w:val="00E90975"/>
    <w:rsid w:val="00E9226A"/>
    <w:rsid w:val="00E92B4D"/>
    <w:rsid w:val="00E93ACB"/>
    <w:rsid w:val="00E93C7F"/>
    <w:rsid w:val="00E9494D"/>
    <w:rsid w:val="00E94A04"/>
    <w:rsid w:val="00E95F58"/>
    <w:rsid w:val="00E96FC0"/>
    <w:rsid w:val="00E97A06"/>
    <w:rsid w:val="00E97DDB"/>
    <w:rsid w:val="00EA074F"/>
    <w:rsid w:val="00EA0DBF"/>
    <w:rsid w:val="00EA1094"/>
    <w:rsid w:val="00EA12FD"/>
    <w:rsid w:val="00EA15FD"/>
    <w:rsid w:val="00EA1847"/>
    <w:rsid w:val="00EA1B12"/>
    <w:rsid w:val="00EA1B34"/>
    <w:rsid w:val="00EA223C"/>
    <w:rsid w:val="00EA2522"/>
    <w:rsid w:val="00EA3CD3"/>
    <w:rsid w:val="00EA3F57"/>
    <w:rsid w:val="00EA4456"/>
    <w:rsid w:val="00EA5FCD"/>
    <w:rsid w:val="00EA63D8"/>
    <w:rsid w:val="00EA6A37"/>
    <w:rsid w:val="00EA7F86"/>
    <w:rsid w:val="00EB063B"/>
    <w:rsid w:val="00EB2C9D"/>
    <w:rsid w:val="00EB33DF"/>
    <w:rsid w:val="00EB3E6E"/>
    <w:rsid w:val="00EB416E"/>
    <w:rsid w:val="00EB45A2"/>
    <w:rsid w:val="00EB49C6"/>
    <w:rsid w:val="00EB5CFB"/>
    <w:rsid w:val="00EB6D61"/>
    <w:rsid w:val="00EB72DA"/>
    <w:rsid w:val="00EC09A1"/>
    <w:rsid w:val="00EC09B3"/>
    <w:rsid w:val="00EC1542"/>
    <w:rsid w:val="00EC1A13"/>
    <w:rsid w:val="00EC3850"/>
    <w:rsid w:val="00EC4B3E"/>
    <w:rsid w:val="00EC4C0C"/>
    <w:rsid w:val="00EC5BE2"/>
    <w:rsid w:val="00EC664B"/>
    <w:rsid w:val="00EC7087"/>
    <w:rsid w:val="00EC7127"/>
    <w:rsid w:val="00EC71E8"/>
    <w:rsid w:val="00ED01FE"/>
    <w:rsid w:val="00ED0630"/>
    <w:rsid w:val="00ED142F"/>
    <w:rsid w:val="00ED1817"/>
    <w:rsid w:val="00ED1C16"/>
    <w:rsid w:val="00ED25ED"/>
    <w:rsid w:val="00ED3159"/>
    <w:rsid w:val="00ED35B7"/>
    <w:rsid w:val="00ED397D"/>
    <w:rsid w:val="00ED3A68"/>
    <w:rsid w:val="00ED3F64"/>
    <w:rsid w:val="00ED4809"/>
    <w:rsid w:val="00ED4C00"/>
    <w:rsid w:val="00ED5375"/>
    <w:rsid w:val="00ED61FF"/>
    <w:rsid w:val="00ED6522"/>
    <w:rsid w:val="00EE0892"/>
    <w:rsid w:val="00EE0C94"/>
    <w:rsid w:val="00EE172C"/>
    <w:rsid w:val="00EE182E"/>
    <w:rsid w:val="00EE1FDA"/>
    <w:rsid w:val="00EE244A"/>
    <w:rsid w:val="00EE2627"/>
    <w:rsid w:val="00EE37A4"/>
    <w:rsid w:val="00EE4D09"/>
    <w:rsid w:val="00EE53A4"/>
    <w:rsid w:val="00EE57A9"/>
    <w:rsid w:val="00EE6B19"/>
    <w:rsid w:val="00EE731F"/>
    <w:rsid w:val="00EF04F9"/>
    <w:rsid w:val="00EF0686"/>
    <w:rsid w:val="00EF1469"/>
    <w:rsid w:val="00EF1E1E"/>
    <w:rsid w:val="00EF221A"/>
    <w:rsid w:val="00EF2FFE"/>
    <w:rsid w:val="00EF4113"/>
    <w:rsid w:val="00EF4202"/>
    <w:rsid w:val="00EF465E"/>
    <w:rsid w:val="00EF4B2B"/>
    <w:rsid w:val="00EF4FAC"/>
    <w:rsid w:val="00EF5129"/>
    <w:rsid w:val="00EF5377"/>
    <w:rsid w:val="00EF5C0A"/>
    <w:rsid w:val="00EF5EB6"/>
    <w:rsid w:val="00EF60F3"/>
    <w:rsid w:val="00EF6302"/>
    <w:rsid w:val="00EF65CB"/>
    <w:rsid w:val="00EF71B1"/>
    <w:rsid w:val="00EF7450"/>
    <w:rsid w:val="00EF7FE9"/>
    <w:rsid w:val="00F012A0"/>
    <w:rsid w:val="00F0201F"/>
    <w:rsid w:val="00F03A8D"/>
    <w:rsid w:val="00F0442C"/>
    <w:rsid w:val="00F045B9"/>
    <w:rsid w:val="00F05D4B"/>
    <w:rsid w:val="00F05ECD"/>
    <w:rsid w:val="00F0764C"/>
    <w:rsid w:val="00F07BF2"/>
    <w:rsid w:val="00F10367"/>
    <w:rsid w:val="00F10D24"/>
    <w:rsid w:val="00F11311"/>
    <w:rsid w:val="00F13EDB"/>
    <w:rsid w:val="00F15477"/>
    <w:rsid w:val="00F155C1"/>
    <w:rsid w:val="00F16205"/>
    <w:rsid w:val="00F17518"/>
    <w:rsid w:val="00F20F5C"/>
    <w:rsid w:val="00F21936"/>
    <w:rsid w:val="00F21B16"/>
    <w:rsid w:val="00F248E1"/>
    <w:rsid w:val="00F2491E"/>
    <w:rsid w:val="00F24BF3"/>
    <w:rsid w:val="00F2612E"/>
    <w:rsid w:val="00F26622"/>
    <w:rsid w:val="00F3070C"/>
    <w:rsid w:val="00F30CCA"/>
    <w:rsid w:val="00F314EC"/>
    <w:rsid w:val="00F31699"/>
    <w:rsid w:val="00F31A97"/>
    <w:rsid w:val="00F32266"/>
    <w:rsid w:val="00F322D9"/>
    <w:rsid w:val="00F343AC"/>
    <w:rsid w:val="00F35BCA"/>
    <w:rsid w:val="00F37BF3"/>
    <w:rsid w:val="00F41B34"/>
    <w:rsid w:val="00F426F4"/>
    <w:rsid w:val="00F434DF"/>
    <w:rsid w:val="00F4376A"/>
    <w:rsid w:val="00F43D75"/>
    <w:rsid w:val="00F443EE"/>
    <w:rsid w:val="00F450D3"/>
    <w:rsid w:val="00F459B2"/>
    <w:rsid w:val="00F505E6"/>
    <w:rsid w:val="00F509CC"/>
    <w:rsid w:val="00F50B15"/>
    <w:rsid w:val="00F50DE7"/>
    <w:rsid w:val="00F50E88"/>
    <w:rsid w:val="00F51384"/>
    <w:rsid w:val="00F51E0C"/>
    <w:rsid w:val="00F51FD1"/>
    <w:rsid w:val="00F522A0"/>
    <w:rsid w:val="00F52353"/>
    <w:rsid w:val="00F536C2"/>
    <w:rsid w:val="00F53744"/>
    <w:rsid w:val="00F55392"/>
    <w:rsid w:val="00F55E5B"/>
    <w:rsid w:val="00F55EE1"/>
    <w:rsid w:val="00F56B99"/>
    <w:rsid w:val="00F56F67"/>
    <w:rsid w:val="00F6033E"/>
    <w:rsid w:val="00F6106E"/>
    <w:rsid w:val="00F613DB"/>
    <w:rsid w:val="00F6172C"/>
    <w:rsid w:val="00F63603"/>
    <w:rsid w:val="00F662EB"/>
    <w:rsid w:val="00F665B5"/>
    <w:rsid w:val="00F672C1"/>
    <w:rsid w:val="00F67344"/>
    <w:rsid w:val="00F7007B"/>
    <w:rsid w:val="00F706D9"/>
    <w:rsid w:val="00F71477"/>
    <w:rsid w:val="00F71647"/>
    <w:rsid w:val="00F7453A"/>
    <w:rsid w:val="00F74E37"/>
    <w:rsid w:val="00F757B5"/>
    <w:rsid w:val="00F76106"/>
    <w:rsid w:val="00F7671E"/>
    <w:rsid w:val="00F76949"/>
    <w:rsid w:val="00F77B76"/>
    <w:rsid w:val="00F813F2"/>
    <w:rsid w:val="00F82A1B"/>
    <w:rsid w:val="00F831D6"/>
    <w:rsid w:val="00F83757"/>
    <w:rsid w:val="00F83A79"/>
    <w:rsid w:val="00F844B8"/>
    <w:rsid w:val="00F84FE8"/>
    <w:rsid w:val="00F8508A"/>
    <w:rsid w:val="00F85F9C"/>
    <w:rsid w:val="00F90290"/>
    <w:rsid w:val="00F92311"/>
    <w:rsid w:val="00F92D6B"/>
    <w:rsid w:val="00F941BC"/>
    <w:rsid w:val="00F96132"/>
    <w:rsid w:val="00F967E7"/>
    <w:rsid w:val="00F97A1F"/>
    <w:rsid w:val="00F97D58"/>
    <w:rsid w:val="00FA3387"/>
    <w:rsid w:val="00FA351F"/>
    <w:rsid w:val="00FA3588"/>
    <w:rsid w:val="00FA3A89"/>
    <w:rsid w:val="00FA3C17"/>
    <w:rsid w:val="00FA474A"/>
    <w:rsid w:val="00FA4CCF"/>
    <w:rsid w:val="00FA5496"/>
    <w:rsid w:val="00FA55E4"/>
    <w:rsid w:val="00FA579B"/>
    <w:rsid w:val="00FA7977"/>
    <w:rsid w:val="00FA7CF5"/>
    <w:rsid w:val="00FB04A8"/>
    <w:rsid w:val="00FB069F"/>
    <w:rsid w:val="00FB155A"/>
    <w:rsid w:val="00FB159E"/>
    <w:rsid w:val="00FB3312"/>
    <w:rsid w:val="00FB3C16"/>
    <w:rsid w:val="00FB4460"/>
    <w:rsid w:val="00FB5717"/>
    <w:rsid w:val="00FB64F3"/>
    <w:rsid w:val="00FB6727"/>
    <w:rsid w:val="00FB7186"/>
    <w:rsid w:val="00FB7C6E"/>
    <w:rsid w:val="00FC0948"/>
    <w:rsid w:val="00FC2193"/>
    <w:rsid w:val="00FC233F"/>
    <w:rsid w:val="00FC28CC"/>
    <w:rsid w:val="00FC465E"/>
    <w:rsid w:val="00FC48DB"/>
    <w:rsid w:val="00FC5664"/>
    <w:rsid w:val="00FC5761"/>
    <w:rsid w:val="00FC7E76"/>
    <w:rsid w:val="00FD15F2"/>
    <w:rsid w:val="00FD1BFE"/>
    <w:rsid w:val="00FD1DD1"/>
    <w:rsid w:val="00FD21D1"/>
    <w:rsid w:val="00FD2D4A"/>
    <w:rsid w:val="00FD3606"/>
    <w:rsid w:val="00FD424D"/>
    <w:rsid w:val="00FD4F15"/>
    <w:rsid w:val="00FD66C1"/>
    <w:rsid w:val="00FD70FA"/>
    <w:rsid w:val="00FD7B27"/>
    <w:rsid w:val="00FD7B75"/>
    <w:rsid w:val="00FD7FE9"/>
    <w:rsid w:val="00FE0ADF"/>
    <w:rsid w:val="00FE0DF4"/>
    <w:rsid w:val="00FE1D77"/>
    <w:rsid w:val="00FE2BF6"/>
    <w:rsid w:val="00FE377A"/>
    <w:rsid w:val="00FE4616"/>
    <w:rsid w:val="00FE4820"/>
    <w:rsid w:val="00FE4A76"/>
    <w:rsid w:val="00FE4B26"/>
    <w:rsid w:val="00FE530A"/>
    <w:rsid w:val="00FE5973"/>
    <w:rsid w:val="00FE59A0"/>
    <w:rsid w:val="00FE60F2"/>
    <w:rsid w:val="00FE62E6"/>
    <w:rsid w:val="00FE6909"/>
    <w:rsid w:val="00FE6FA6"/>
    <w:rsid w:val="00FF0ADD"/>
    <w:rsid w:val="00FF0FBA"/>
    <w:rsid w:val="00FF204F"/>
    <w:rsid w:val="00FF21D9"/>
    <w:rsid w:val="00FF4354"/>
    <w:rsid w:val="00FF4955"/>
    <w:rsid w:val="00FF4D72"/>
    <w:rsid w:val="00FF4E65"/>
    <w:rsid w:val="00FF5A7E"/>
    <w:rsid w:val="00FF772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83"/>
    <w:pPr>
      <w:widowControl w:val="0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rsid w:val="00A44126"/>
    <w:pPr>
      <w:keepNext/>
      <w:spacing w:after="120"/>
      <w:ind w:left="629" w:hanging="629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899"/>
    <w:pPr>
      <w:keepNext/>
      <w:spacing w:before="240" w:after="120"/>
      <w:ind w:left="840" w:hanging="840"/>
      <w:outlineLvl w:val="1"/>
    </w:pPr>
    <w:rPr>
      <w:rFonts w:ascii="Tahoma" w:eastAsia="華康中黑體(P)" w:hAnsi="Tahoma"/>
      <w:b/>
      <w:bCs/>
      <w:sz w:val="28"/>
      <w:szCs w:val="28"/>
      <w:lang w:eastAsia="zh-HK"/>
    </w:rPr>
  </w:style>
  <w:style w:type="paragraph" w:styleId="3">
    <w:name w:val="heading 3"/>
    <w:basedOn w:val="2"/>
    <w:next w:val="a"/>
    <w:qFormat/>
    <w:rsid w:val="00E52899"/>
    <w:pPr>
      <w:ind w:left="2517" w:hanging="2517"/>
      <w:outlineLvl w:val="2"/>
    </w:pPr>
    <w:rPr>
      <w:rFonts w:ascii="Garamond" w:hAnsi="Garamond"/>
    </w:rPr>
  </w:style>
  <w:style w:type="paragraph" w:styleId="4">
    <w:name w:val="heading 4"/>
    <w:basedOn w:val="a"/>
    <w:next w:val="a"/>
    <w:qFormat/>
    <w:rsid w:val="00E52899"/>
    <w:pPr>
      <w:keepNext/>
      <w:spacing w:before="120" w:after="60"/>
      <w:outlineLvl w:val="3"/>
    </w:pPr>
    <w:rPr>
      <w:rFonts w:ascii="Garamond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4307"/>
    <w:rPr>
      <w:i/>
      <w:iCs/>
    </w:rPr>
  </w:style>
  <w:style w:type="character" w:styleId="a4">
    <w:name w:val="annotation reference"/>
    <w:semiHidden/>
    <w:rsid w:val="00554A8C"/>
    <w:rPr>
      <w:sz w:val="18"/>
      <w:szCs w:val="18"/>
    </w:rPr>
  </w:style>
  <w:style w:type="paragraph" w:styleId="a5">
    <w:name w:val="annotation text"/>
    <w:basedOn w:val="a"/>
    <w:semiHidden/>
    <w:rsid w:val="00554A8C"/>
  </w:style>
  <w:style w:type="paragraph" w:styleId="a6">
    <w:name w:val="annotation subject"/>
    <w:basedOn w:val="a5"/>
    <w:next w:val="a5"/>
    <w:semiHidden/>
    <w:rsid w:val="00554A8C"/>
    <w:rPr>
      <w:b/>
      <w:bCs/>
    </w:rPr>
  </w:style>
  <w:style w:type="paragraph" w:styleId="a7">
    <w:name w:val="Balloon Text"/>
    <w:basedOn w:val="a"/>
    <w:semiHidden/>
    <w:rsid w:val="00554A8C"/>
    <w:rPr>
      <w:rFonts w:ascii="Arial" w:hAnsi="Arial"/>
      <w:sz w:val="18"/>
      <w:szCs w:val="18"/>
    </w:rPr>
  </w:style>
  <w:style w:type="table" w:styleId="a8">
    <w:name w:val="Table Grid"/>
    <w:basedOn w:val="a1"/>
    <w:rsid w:val="00F60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Head">
    <w:name w:val="(Body) Table Head"/>
    <w:basedOn w:val="BodyText"/>
    <w:rsid w:val="00610CD7"/>
    <w:pPr>
      <w:spacing w:before="60" w:after="60"/>
      <w:jc w:val="center"/>
    </w:pPr>
    <w:rPr>
      <w:b/>
    </w:rPr>
  </w:style>
  <w:style w:type="paragraph" w:customStyle="1" w:styleId="BodyText">
    <w:name w:val="(Body) Text"/>
    <w:rsid w:val="00610CD7"/>
    <w:rPr>
      <w:rFonts w:ascii="Palatino Linotype" w:hAnsi="Palatino Linotype"/>
      <w:kern w:val="2"/>
      <w:sz w:val="24"/>
      <w:szCs w:val="24"/>
      <w:lang w:val="en-HK"/>
    </w:rPr>
  </w:style>
  <w:style w:type="paragraph" w:styleId="a9">
    <w:name w:val="header"/>
    <w:basedOn w:val="a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100D"/>
    <w:rPr>
      <w:kern w:val="2"/>
      <w:lang w:val="en-HK"/>
    </w:rPr>
  </w:style>
  <w:style w:type="character" w:styleId="ac">
    <w:name w:val="page number"/>
    <w:basedOn w:val="a0"/>
    <w:rsid w:val="00C67B12"/>
  </w:style>
  <w:style w:type="paragraph" w:styleId="ad">
    <w:name w:val="Document Map"/>
    <w:basedOn w:val="a"/>
    <w:semiHidden/>
    <w:rsid w:val="00B35322"/>
    <w:pPr>
      <w:shd w:val="clear" w:color="auto" w:fill="000080"/>
    </w:pPr>
    <w:rPr>
      <w:rFonts w:ascii="Arial" w:hAnsi="Arial"/>
    </w:rPr>
  </w:style>
  <w:style w:type="paragraph" w:customStyle="1" w:styleId="BodyHeadAWSType">
    <w:name w:val="(Body) Head A: WS Type"/>
    <w:next w:val="BodyHeadBTitle"/>
    <w:rsid w:val="00610CD7"/>
    <w:pPr>
      <w:spacing w:before="60"/>
    </w:pPr>
    <w:rPr>
      <w:rFonts w:ascii="Verdana" w:eastAsia="微軟正黑體" w:hAnsi="Verdana"/>
      <w:b/>
      <w:kern w:val="2"/>
      <w:sz w:val="18"/>
      <w:szCs w:val="24"/>
      <w:lang w:val="en-HK"/>
    </w:rPr>
  </w:style>
  <w:style w:type="paragraph" w:customStyle="1" w:styleId="BodyHeadBTitle">
    <w:name w:val="(Body) Head B: Title"/>
    <w:next w:val="BodyText"/>
    <w:rsid w:val="00610CD7"/>
    <w:pPr>
      <w:spacing w:after="120"/>
    </w:pPr>
    <w:rPr>
      <w:rFonts w:ascii="Verdana" w:eastAsia="微軟正黑體" w:hAnsi="Verdana"/>
      <w:b/>
      <w:kern w:val="2"/>
      <w:sz w:val="40"/>
      <w:szCs w:val="24"/>
      <w:lang w:val="en-HK"/>
    </w:rPr>
  </w:style>
  <w:style w:type="character" w:customStyle="1" w:styleId="ae">
    <w:name w:val="表格字型"/>
    <w:rsid w:val="00F6033E"/>
    <w:rPr>
      <w:rFonts w:ascii="Arial Narrow" w:eastAsia="華康細黑體(P)" w:hAnsi="Arial Narrow"/>
    </w:rPr>
  </w:style>
  <w:style w:type="paragraph" w:customStyle="1" w:styleId="BodyTableContent">
    <w:name w:val="(Body) Table Content"/>
    <w:basedOn w:val="BodyText"/>
    <w:rsid w:val="00610CD7"/>
    <w:pPr>
      <w:spacing w:before="60" w:after="60"/>
      <w:jc w:val="center"/>
    </w:pPr>
  </w:style>
  <w:style w:type="paragraph" w:customStyle="1" w:styleId="PageHeader">
    <w:name w:val="Page Header"/>
    <w:basedOn w:val="a"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0">
    <w:name w:val="頁首1"/>
    <w:basedOn w:val="a"/>
    <w:qFormat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1">
    <w:name w:val="頁尾1"/>
    <w:basedOn w:val="a"/>
    <w:qFormat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PageFooter">
    <w:name w:val="Page Footer"/>
    <w:basedOn w:val="a"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BodyHeadCHead">
    <w:name w:val="(Body) Head C: Head"/>
    <w:next w:val="BodyText"/>
    <w:rsid w:val="00610CD7"/>
    <w:pPr>
      <w:spacing w:before="300" w:after="60" w:line="360" w:lineRule="auto"/>
    </w:pPr>
    <w:rPr>
      <w:rFonts w:ascii="Verdana" w:eastAsia="微軟正黑體" w:hAnsi="Verdana"/>
      <w:b/>
      <w:kern w:val="2"/>
      <w:sz w:val="32"/>
      <w:szCs w:val="24"/>
      <w:lang w:val="en-HK"/>
    </w:rPr>
  </w:style>
  <w:style w:type="paragraph" w:customStyle="1" w:styleId="BodyHeadFSteps">
    <w:name w:val="(Body) Head F: Steps"/>
    <w:basedOn w:val="a"/>
    <w:next w:val="BodyText"/>
    <w:link w:val="BodyHeadFSteps0"/>
    <w:rsid w:val="00610CD7"/>
    <w:pPr>
      <w:widowControl/>
      <w:tabs>
        <w:tab w:val="left" w:pos="480"/>
        <w:tab w:val="left" w:pos="960"/>
      </w:tabs>
      <w:spacing w:before="60" w:after="60"/>
    </w:pPr>
    <w:rPr>
      <w:rFonts w:ascii="Arial" w:eastAsia="微軟正黑體" w:hAnsi="Arial"/>
      <w:b/>
      <w:sz w:val="22"/>
    </w:rPr>
  </w:style>
  <w:style w:type="paragraph" w:customStyle="1" w:styleId="AnswerText">
    <w:name w:val="(Answer) Text"/>
    <w:basedOn w:val="BodyText"/>
    <w:rsid w:val="00610CD7"/>
    <w:rPr>
      <w:sz w:val="20"/>
    </w:rPr>
  </w:style>
  <w:style w:type="paragraph" w:customStyle="1" w:styleId="AnswerAnswers">
    <w:name w:val="(Answer) Answers:"/>
    <w:basedOn w:val="BodyHeadCHead"/>
    <w:next w:val="AnswerText"/>
    <w:rsid w:val="00610CD7"/>
    <w:pPr>
      <w:pageBreakBefore/>
    </w:pPr>
  </w:style>
  <w:style w:type="paragraph" w:customStyle="1" w:styleId="AnswerTableContent">
    <w:name w:val="(Answer) Table Content"/>
    <w:basedOn w:val="BodyTableContent"/>
    <w:rsid w:val="00610CD7"/>
    <w:pPr>
      <w:widowControl w:val="0"/>
    </w:pPr>
    <w:rPr>
      <w:sz w:val="20"/>
      <w:lang w:val="en-US"/>
    </w:rPr>
  </w:style>
  <w:style w:type="paragraph" w:customStyle="1" w:styleId="AnswerTableHead">
    <w:name w:val="(Answer) Table Head"/>
    <w:basedOn w:val="BodyTableHead"/>
    <w:next w:val="AnswerTableContent"/>
    <w:rsid w:val="00610CD7"/>
    <w:rPr>
      <w:sz w:val="20"/>
    </w:rPr>
  </w:style>
  <w:style w:type="paragraph" w:customStyle="1" w:styleId="BodyHeadDStrategyandSolution">
    <w:name w:val="(Body) Head D: Strategy and Solution"/>
    <w:next w:val="BodyText"/>
    <w:rsid w:val="00610CD7"/>
    <w:pPr>
      <w:spacing w:before="300" w:after="120"/>
    </w:pPr>
    <w:rPr>
      <w:rFonts w:ascii="Verdana" w:eastAsia="微軟正黑體" w:hAnsi="Verdana"/>
      <w:kern w:val="2"/>
      <w:sz w:val="28"/>
      <w:szCs w:val="24"/>
      <w:lang w:val="en-HK"/>
    </w:rPr>
  </w:style>
  <w:style w:type="character" w:customStyle="1" w:styleId="BodyHeadFSteps0">
    <w:name w:val="(Body) Head F: Steps 字元"/>
    <w:link w:val="BodyHeadFSteps"/>
    <w:rsid w:val="00610CD7"/>
    <w:rPr>
      <w:rFonts w:ascii="Arial" w:eastAsia="微軟正黑體" w:hAnsi="Arial"/>
      <w:b/>
      <w:kern w:val="2"/>
      <w:sz w:val="22"/>
      <w:szCs w:val="24"/>
      <w:lang w:val="en-HK"/>
    </w:rPr>
  </w:style>
  <w:style w:type="character" w:customStyle="1" w:styleId="20">
    <w:name w:val="標題 2 字元"/>
    <w:basedOn w:val="a0"/>
    <w:link w:val="2"/>
    <w:rsid w:val="0095018B"/>
    <w:rPr>
      <w:rFonts w:ascii="Tahoma" w:eastAsia="華康中黑體(P)" w:hAnsi="Tahoma"/>
      <w:b/>
      <w:bCs/>
      <w:kern w:val="2"/>
      <w:sz w:val="28"/>
      <w:szCs w:val="28"/>
      <w:lang w:val="en-HK" w:eastAsia="zh-HK"/>
    </w:rPr>
  </w:style>
  <w:style w:type="paragraph" w:customStyle="1" w:styleId="BodyHeadESubhead">
    <w:name w:val="(Body) Head E: Subhead"/>
    <w:next w:val="BodyText"/>
    <w:rsid w:val="00610CD7"/>
    <w:rPr>
      <w:rFonts w:ascii="Verdana" w:eastAsia="微軟正黑體" w:hAnsi="Verdana"/>
      <w:b/>
      <w:kern w:val="2"/>
      <w:sz w:val="24"/>
      <w:szCs w:val="24"/>
      <w:lang w:val="en-HK"/>
    </w:rPr>
  </w:style>
  <w:style w:type="character" w:customStyle="1" w:styleId="BodyAnswerline">
    <w:name w:val="(Body) Answer line"/>
    <w:rsid w:val="00610CD7"/>
    <w:rPr>
      <w:u w:val="single"/>
      <w:lang w:val="en-US"/>
    </w:rPr>
  </w:style>
  <w:style w:type="paragraph" w:customStyle="1" w:styleId="AnswerHead">
    <w:name w:val="(Answer) Head"/>
    <w:basedOn w:val="BodyHeadESubhead"/>
    <w:next w:val="AnswerText"/>
    <w:rsid w:val="00610CD7"/>
    <w:rPr>
      <w:sz w:val="20"/>
    </w:rPr>
  </w:style>
  <w:style w:type="character" w:styleId="af">
    <w:name w:val="Hyperlink"/>
    <w:basedOn w:val="a0"/>
    <w:rsid w:val="00E4632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6405C"/>
    <w:pPr>
      <w:widowControl/>
      <w:spacing w:before="100" w:beforeAutospacing="1" w:after="100" w:afterAutospacing="1"/>
    </w:pPr>
    <w:rPr>
      <w:rFonts w:eastAsiaTheme="minorEastAsia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83"/>
    <w:pPr>
      <w:widowControl w:val="0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rsid w:val="00A44126"/>
    <w:pPr>
      <w:keepNext/>
      <w:spacing w:after="120"/>
      <w:ind w:left="629" w:hanging="629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899"/>
    <w:pPr>
      <w:keepNext/>
      <w:spacing w:before="240" w:after="120"/>
      <w:ind w:left="840" w:hanging="840"/>
      <w:outlineLvl w:val="1"/>
    </w:pPr>
    <w:rPr>
      <w:rFonts w:ascii="Tahoma" w:eastAsia="華康中黑體(P)" w:hAnsi="Tahoma"/>
      <w:b/>
      <w:bCs/>
      <w:sz w:val="28"/>
      <w:szCs w:val="28"/>
      <w:lang w:eastAsia="zh-HK"/>
    </w:rPr>
  </w:style>
  <w:style w:type="paragraph" w:styleId="3">
    <w:name w:val="heading 3"/>
    <w:basedOn w:val="2"/>
    <w:next w:val="a"/>
    <w:qFormat/>
    <w:rsid w:val="00E52899"/>
    <w:pPr>
      <w:ind w:left="2517" w:hanging="2517"/>
      <w:outlineLvl w:val="2"/>
    </w:pPr>
    <w:rPr>
      <w:rFonts w:ascii="Garamond" w:hAnsi="Garamond"/>
    </w:rPr>
  </w:style>
  <w:style w:type="paragraph" w:styleId="4">
    <w:name w:val="heading 4"/>
    <w:basedOn w:val="a"/>
    <w:next w:val="a"/>
    <w:qFormat/>
    <w:rsid w:val="00E52899"/>
    <w:pPr>
      <w:keepNext/>
      <w:spacing w:before="120" w:after="60"/>
      <w:outlineLvl w:val="3"/>
    </w:pPr>
    <w:rPr>
      <w:rFonts w:ascii="Garamond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4307"/>
    <w:rPr>
      <w:i/>
      <w:iCs/>
    </w:rPr>
  </w:style>
  <w:style w:type="character" w:styleId="a4">
    <w:name w:val="annotation reference"/>
    <w:semiHidden/>
    <w:rsid w:val="00554A8C"/>
    <w:rPr>
      <w:sz w:val="18"/>
      <w:szCs w:val="18"/>
    </w:rPr>
  </w:style>
  <w:style w:type="paragraph" w:styleId="a5">
    <w:name w:val="annotation text"/>
    <w:basedOn w:val="a"/>
    <w:semiHidden/>
    <w:rsid w:val="00554A8C"/>
  </w:style>
  <w:style w:type="paragraph" w:styleId="a6">
    <w:name w:val="annotation subject"/>
    <w:basedOn w:val="a5"/>
    <w:next w:val="a5"/>
    <w:semiHidden/>
    <w:rsid w:val="00554A8C"/>
    <w:rPr>
      <w:b/>
      <w:bCs/>
    </w:rPr>
  </w:style>
  <w:style w:type="paragraph" w:styleId="a7">
    <w:name w:val="Balloon Text"/>
    <w:basedOn w:val="a"/>
    <w:semiHidden/>
    <w:rsid w:val="00554A8C"/>
    <w:rPr>
      <w:rFonts w:ascii="Arial" w:hAnsi="Arial"/>
      <w:sz w:val="18"/>
      <w:szCs w:val="18"/>
    </w:rPr>
  </w:style>
  <w:style w:type="table" w:styleId="a8">
    <w:name w:val="Table Grid"/>
    <w:basedOn w:val="a1"/>
    <w:rsid w:val="00F60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Head">
    <w:name w:val="(Body) Table Head"/>
    <w:basedOn w:val="BodyText"/>
    <w:rsid w:val="00610CD7"/>
    <w:pPr>
      <w:spacing w:before="60" w:after="60"/>
      <w:jc w:val="center"/>
    </w:pPr>
    <w:rPr>
      <w:b/>
    </w:rPr>
  </w:style>
  <w:style w:type="paragraph" w:customStyle="1" w:styleId="BodyText">
    <w:name w:val="(Body) Text"/>
    <w:rsid w:val="00610CD7"/>
    <w:rPr>
      <w:rFonts w:ascii="Palatino Linotype" w:hAnsi="Palatino Linotype"/>
      <w:kern w:val="2"/>
      <w:sz w:val="24"/>
      <w:szCs w:val="24"/>
      <w:lang w:val="en-HK"/>
    </w:rPr>
  </w:style>
  <w:style w:type="paragraph" w:styleId="a9">
    <w:name w:val="header"/>
    <w:basedOn w:val="a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100D"/>
    <w:rPr>
      <w:kern w:val="2"/>
      <w:lang w:val="en-HK"/>
    </w:rPr>
  </w:style>
  <w:style w:type="character" w:styleId="ac">
    <w:name w:val="page number"/>
    <w:basedOn w:val="a0"/>
    <w:rsid w:val="00C67B12"/>
  </w:style>
  <w:style w:type="paragraph" w:styleId="ad">
    <w:name w:val="Document Map"/>
    <w:basedOn w:val="a"/>
    <w:semiHidden/>
    <w:rsid w:val="00B35322"/>
    <w:pPr>
      <w:shd w:val="clear" w:color="auto" w:fill="000080"/>
    </w:pPr>
    <w:rPr>
      <w:rFonts w:ascii="Arial" w:hAnsi="Arial"/>
    </w:rPr>
  </w:style>
  <w:style w:type="paragraph" w:customStyle="1" w:styleId="BodyHeadAWSType">
    <w:name w:val="(Body) Head A: WS Type"/>
    <w:next w:val="BodyHeadBTitle"/>
    <w:rsid w:val="00610CD7"/>
    <w:pPr>
      <w:spacing w:before="60"/>
    </w:pPr>
    <w:rPr>
      <w:rFonts w:ascii="Verdana" w:eastAsia="微軟正黑體" w:hAnsi="Verdana"/>
      <w:b/>
      <w:kern w:val="2"/>
      <w:sz w:val="18"/>
      <w:szCs w:val="24"/>
      <w:lang w:val="en-HK"/>
    </w:rPr>
  </w:style>
  <w:style w:type="paragraph" w:customStyle="1" w:styleId="BodyHeadBTitle">
    <w:name w:val="(Body) Head B: Title"/>
    <w:next w:val="BodyText"/>
    <w:rsid w:val="00610CD7"/>
    <w:pPr>
      <w:spacing w:after="120"/>
    </w:pPr>
    <w:rPr>
      <w:rFonts w:ascii="Verdana" w:eastAsia="微軟正黑體" w:hAnsi="Verdana"/>
      <w:b/>
      <w:kern w:val="2"/>
      <w:sz w:val="40"/>
      <w:szCs w:val="24"/>
      <w:lang w:val="en-HK"/>
    </w:rPr>
  </w:style>
  <w:style w:type="character" w:customStyle="1" w:styleId="ae">
    <w:name w:val="表格字型"/>
    <w:rsid w:val="00F6033E"/>
    <w:rPr>
      <w:rFonts w:ascii="Arial Narrow" w:eastAsia="華康細黑體(P)" w:hAnsi="Arial Narrow"/>
    </w:rPr>
  </w:style>
  <w:style w:type="paragraph" w:customStyle="1" w:styleId="BodyTableContent">
    <w:name w:val="(Body) Table Content"/>
    <w:basedOn w:val="BodyText"/>
    <w:rsid w:val="00610CD7"/>
    <w:pPr>
      <w:spacing w:before="60" w:after="60"/>
      <w:jc w:val="center"/>
    </w:pPr>
  </w:style>
  <w:style w:type="paragraph" w:customStyle="1" w:styleId="PageHeader">
    <w:name w:val="Page Header"/>
    <w:basedOn w:val="a"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0">
    <w:name w:val="頁首1"/>
    <w:basedOn w:val="a"/>
    <w:qFormat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1">
    <w:name w:val="頁尾1"/>
    <w:basedOn w:val="a"/>
    <w:qFormat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PageFooter">
    <w:name w:val="Page Footer"/>
    <w:basedOn w:val="a"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BodyHeadCHead">
    <w:name w:val="(Body) Head C: Head"/>
    <w:next w:val="BodyText"/>
    <w:rsid w:val="00610CD7"/>
    <w:pPr>
      <w:spacing w:before="300" w:after="60" w:line="360" w:lineRule="auto"/>
    </w:pPr>
    <w:rPr>
      <w:rFonts w:ascii="Verdana" w:eastAsia="微軟正黑體" w:hAnsi="Verdana"/>
      <w:b/>
      <w:kern w:val="2"/>
      <w:sz w:val="32"/>
      <w:szCs w:val="24"/>
      <w:lang w:val="en-HK"/>
    </w:rPr>
  </w:style>
  <w:style w:type="paragraph" w:customStyle="1" w:styleId="BodyHeadFSteps">
    <w:name w:val="(Body) Head F: Steps"/>
    <w:basedOn w:val="a"/>
    <w:next w:val="BodyText"/>
    <w:link w:val="BodyHeadFSteps0"/>
    <w:rsid w:val="00610CD7"/>
    <w:pPr>
      <w:widowControl/>
      <w:tabs>
        <w:tab w:val="left" w:pos="480"/>
        <w:tab w:val="left" w:pos="960"/>
      </w:tabs>
      <w:spacing w:before="60" w:after="60"/>
    </w:pPr>
    <w:rPr>
      <w:rFonts w:ascii="Arial" w:eastAsia="微軟正黑體" w:hAnsi="Arial"/>
      <w:b/>
      <w:sz w:val="22"/>
    </w:rPr>
  </w:style>
  <w:style w:type="paragraph" w:customStyle="1" w:styleId="AnswerText">
    <w:name w:val="(Answer) Text"/>
    <w:basedOn w:val="BodyText"/>
    <w:rsid w:val="00610CD7"/>
    <w:rPr>
      <w:sz w:val="20"/>
    </w:rPr>
  </w:style>
  <w:style w:type="paragraph" w:customStyle="1" w:styleId="AnswerAnswers">
    <w:name w:val="(Answer) Answers:"/>
    <w:basedOn w:val="BodyHeadCHead"/>
    <w:next w:val="AnswerText"/>
    <w:rsid w:val="00610CD7"/>
    <w:pPr>
      <w:pageBreakBefore/>
    </w:pPr>
  </w:style>
  <w:style w:type="paragraph" w:customStyle="1" w:styleId="AnswerTableContent">
    <w:name w:val="(Answer) Table Content"/>
    <w:basedOn w:val="BodyTableContent"/>
    <w:rsid w:val="00610CD7"/>
    <w:pPr>
      <w:widowControl w:val="0"/>
    </w:pPr>
    <w:rPr>
      <w:sz w:val="20"/>
      <w:lang w:val="en-US"/>
    </w:rPr>
  </w:style>
  <w:style w:type="paragraph" w:customStyle="1" w:styleId="AnswerTableHead">
    <w:name w:val="(Answer) Table Head"/>
    <w:basedOn w:val="BodyTableHead"/>
    <w:next w:val="AnswerTableContent"/>
    <w:rsid w:val="00610CD7"/>
    <w:rPr>
      <w:sz w:val="20"/>
    </w:rPr>
  </w:style>
  <w:style w:type="paragraph" w:customStyle="1" w:styleId="BodyHeadDStrategyandSolution">
    <w:name w:val="(Body) Head D: Strategy and Solution"/>
    <w:next w:val="BodyText"/>
    <w:rsid w:val="00610CD7"/>
    <w:pPr>
      <w:spacing w:before="300" w:after="120"/>
    </w:pPr>
    <w:rPr>
      <w:rFonts w:ascii="Verdana" w:eastAsia="微軟正黑體" w:hAnsi="Verdana"/>
      <w:kern w:val="2"/>
      <w:sz w:val="28"/>
      <w:szCs w:val="24"/>
      <w:lang w:val="en-HK"/>
    </w:rPr>
  </w:style>
  <w:style w:type="character" w:customStyle="1" w:styleId="BodyHeadFSteps0">
    <w:name w:val="(Body) Head F: Steps 字元"/>
    <w:link w:val="BodyHeadFSteps"/>
    <w:rsid w:val="00610CD7"/>
    <w:rPr>
      <w:rFonts w:ascii="Arial" w:eastAsia="微軟正黑體" w:hAnsi="Arial"/>
      <w:b/>
      <w:kern w:val="2"/>
      <w:sz w:val="22"/>
      <w:szCs w:val="24"/>
      <w:lang w:val="en-HK"/>
    </w:rPr>
  </w:style>
  <w:style w:type="character" w:customStyle="1" w:styleId="20">
    <w:name w:val="標題 2 字元"/>
    <w:basedOn w:val="a0"/>
    <w:link w:val="2"/>
    <w:rsid w:val="0095018B"/>
    <w:rPr>
      <w:rFonts w:ascii="Tahoma" w:eastAsia="華康中黑體(P)" w:hAnsi="Tahoma"/>
      <w:b/>
      <w:bCs/>
      <w:kern w:val="2"/>
      <w:sz w:val="28"/>
      <w:szCs w:val="28"/>
      <w:lang w:val="en-HK" w:eastAsia="zh-HK"/>
    </w:rPr>
  </w:style>
  <w:style w:type="paragraph" w:customStyle="1" w:styleId="BodyHeadESubhead">
    <w:name w:val="(Body) Head E: Subhead"/>
    <w:next w:val="BodyText"/>
    <w:rsid w:val="00610CD7"/>
    <w:rPr>
      <w:rFonts w:ascii="Verdana" w:eastAsia="微軟正黑體" w:hAnsi="Verdana"/>
      <w:b/>
      <w:kern w:val="2"/>
      <w:sz w:val="24"/>
      <w:szCs w:val="24"/>
      <w:lang w:val="en-HK"/>
    </w:rPr>
  </w:style>
  <w:style w:type="character" w:customStyle="1" w:styleId="BodyAnswerline">
    <w:name w:val="(Body) Answer line"/>
    <w:rsid w:val="00610CD7"/>
    <w:rPr>
      <w:u w:val="single"/>
      <w:lang w:val="en-US"/>
    </w:rPr>
  </w:style>
  <w:style w:type="paragraph" w:customStyle="1" w:styleId="AnswerHead">
    <w:name w:val="(Answer) Head"/>
    <w:basedOn w:val="BodyHeadESubhead"/>
    <w:next w:val="AnswerText"/>
    <w:rsid w:val="00610CD7"/>
    <w:rPr>
      <w:sz w:val="20"/>
    </w:rPr>
  </w:style>
  <w:style w:type="character" w:styleId="af">
    <w:name w:val="Hyperlink"/>
    <w:basedOn w:val="a0"/>
    <w:rsid w:val="00E4632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6405C"/>
    <w:pPr>
      <w:widowControl/>
      <w:spacing w:before="100" w:beforeAutospacing="1" w:after="100" w:afterAutospacing="1"/>
    </w:pPr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c44f681e-a9eb-4071-ac46-787f53c914a5" xsi:nil="true"/>
    <TaxCatchAll xmlns="6281191a-2e75-4356-84b9-a95b98f83613" xsi:nil="true"/>
    <_ip_UnifiedCompliancePolicyProperties xmlns="http://schemas.microsoft.com/sharepoint/v3" xsi:nil="true"/>
    <Description xmlns="c44f681e-a9eb-4071-ac46-787f53c914a5" xsi:nil="true"/>
    <lcf76f155ced4ddcb4097134ff3c332f xmlns="c44f681e-a9eb-4071-ac46-787f53c91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4EAADF-FFC2-4639-BD38-E788F3132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0E015-BD5F-4180-9B25-DA3F661539B5}"/>
</file>

<file path=customXml/itemProps3.xml><?xml version="1.0" encoding="utf-8"?>
<ds:datastoreItem xmlns:ds="http://schemas.openxmlformats.org/officeDocument/2006/customXml" ds:itemID="{9BCFD837-46E6-49CE-85BE-CA5B7B2D3ABA}"/>
</file>

<file path=customXml/itemProps4.xml><?xml version="1.0" encoding="utf-8"?>
<ds:datastoreItem xmlns:ds="http://schemas.openxmlformats.org/officeDocument/2006/customXml" ds:itemID="{7FD1DDF2-F51C-4844-B02B-7556FF588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6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Worksheet</dc:title>
  <dc:creator>Anthony</dc:creator>
  <cp:lastModifiedBy>Heung, Ben (SP)</cp:lastModifiedBy>
  <cp:revision>100</cp:revision>
  <cp:lastPrinted>2016-02-01T06:25:00Z</cp:lastPrinted>
  <dcterms:created xsi:type="dcterms:W3CDTF">2016-01-27T07:46:00Z</dcterms:created>
  <dcterms:modified xsi:type="dcterms:W3CDTF">2016-08-09T07:58:00Z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